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2DCA310" w14:textId="038EF80F" w:rsidR="00015B6C" w:rsidRDefault="006743EA" w:rsidP="0011679A">
      <w:r>
        <w:tab/>
      </w:r>
      <w:r>
        <w:tab/>
      </w:r>
      <w:r>
        <w:tab/>
      </w:r>
      <w:r>
        <w:tab/>
      </w:r>
      <w:r w:rsidR="00015B6C">
        <w:tab/>
      </w:r>
    </w:p>
    <w:p w14:paraId="3568481F" w14:textId="77777777" w:rsidR="00E256CD" w:rsidRDefault="00015B6C" w:rsidP="00E256CD">
      <w:pPr>
        <w:pStyle w:val="Sidhuvud"/>
        <w:tabs>
          <w:tab w:val="clear" w:pos="4536"/>
          <w:tab w:val="clear" w:pos="9072"/>
          <w:tab w:val="left" w:pos="4680"/>
        </w:tabs>
      </w:pPr>
      <w:r>
        <w:tab/>
      </w:r>
      <w:r>
        <w:tab/>
      </w:r>
      <w:r>
        <w:tab/>
      </w:r>
      <w:r>
        <w:tab/>
      </w:r>
      <w:r>
        <w:tab/>
      </w:r>
      <w:r w:rsidR="00B41633">
        <w:tab/>
      </w:r>
      <w:r w:rsidR="00B41633">
        <w:tab/>
      </w:r>
    </w:p>
    <w:p w14:paraId="7CA3A6A6" w14:textId="77777777" w:rsidR="00B41633" w:rsidRDefault="00B41633" w:rsidP="00E256CD">
      <w:pPr>
        <w:pStyle w:val="Sidhuvud"/>
        <w:tabs>
          <w:tab w:val="clear" w:pos="4536"/>
          <w:tab w:val="clear" w:pos="9072"/>
          <w:tab w:val="left" w:pos="4680"/>
        </w:tabs>
        <w:rPr>
          <w:rFonts w:ascii="Arial" w:hAnsi="Arial" w:cs="Arial"/>
          <w:b/>
          <w:bCs/>
          <w:sz w:val="40"/>
        </w:rPr>
      </w:pPr>
      <w:r>
        <w:br/>
      </w:r>
    </w:p>
    <w:p w14:paraId="2D3D22E5" w14:textId="77777777" w:rsidR="006F434B" w:rsidRDefault="006F434B" w:rsidP="006F434B">
      <w:pPr>
        <w:jc w:val="center"/>
        <w:rPr>
          <w:rFonts w:ascii="Cambria" w:hAnsi="Cambria"/>
          <w:sz w:val="40"/>
          <w:szCs w:val="40"/>
        </w:rPr>
      </w:pPr>
    </w:p>
    <w:p w14:paraId="28FE6C53" w14:textId="77777777" w:rsidR="006743EA" w:rsidRDefault="006743EA" w:rsidP="006743EA">
      <w:pPr>
        <w:rPr>
          <w:rFonts w:asciiTheme="majorHAnsi" w:hAnsiTheme="majorHAnsi"/>
          <w:sz w:val="40"/>
          <w:szCs w:val="40"/>
        </w:rPr>
      </w:pPr>
    </w:p>
    <w:p w14:paraId="438E85B1" w14:textId="77777777" w:rsidR="006743EA" w:rsidRDefault="006743EA" w:rsidP="006743EA">
      <w:pPr>
        <w:rPr>
          <w:rFonts w:asciiTheme="majorHAnsi" w:hAnsiTheme="majorHAnsi"/>
          <w:sz w:val="40"/>
          <w:szCs w:val="40"/>
        </w:rPr>
      </w:pPr>
    </w:p>
    <w:p w14:paraId="5E6B5A79" w14:textId="77777777" w:rsidR="000739E2" w:rsidRPr="00651990" w:rsidRDefault="000739E2" w:rsidP="000739E2">
      <w:pPr>
        <w:rPr>
          <w:rFonts w:ascii="Calibri" w:hAnsi="Calibri"/>
          <w:sz w:val="40"/>
          <w:szCs w:val="40"/>
        </w:rPr>
      </w:pPr>
      <w:r w:rsidRPr="00651990">
        <w:rPr>
          <w:rFonts w:ascii="Calibri" w:hAnsi="Calibri"/>
          <w:sz w:val="40"/>
          <w:szCs w:val="40"/>
        </w:rPr>
        <w:t xml:space="preserve">Följeutvärdering av </w:t>
      </w:r>
    </w:p>
    <w:p w14:paraId="577AC89F" w14:textId="77777777" w:rsidR="000739E2" w:rsidRPr="00651990" w:rsidRDefault="000739E2" w:rsidP="000739E2">
      <w:pPr>
        <w:rPr>
          <w:rFonts w:ascii="Calibri" w:hAnsi="Calibri"/>
          <w:sz w:val="96"/>
          <w:szCs w:val="96"/>
        </w:rPr>
      </w:pPr>
      <w:r w:rsidRPr="00651990">
        <w:rPr>
          <w:rFonts w:ascii="Calibri" w:hAnsi="Calibri"/>
          <w:sz w:val="96"/>
          <w:szCs w:val="96"/>
        </w:rPr>
        <w:t>Kompkulmen</w:t>
      </w:r>
    </w:p>
    <w:p w14:paraId="1C6F4E7C" w14:textId="77777777" w:rsidR="000739E2" w:rsidRPr="00651990" w:rsidRDefault="000739E2" w:rsidP="000739E2">
      <w:pPr>
        <w:rPr>
          <w:rFonts w:ascii="Calibri" w:hAnsi="Calibri"/>
          <w:sz w:val="40"/>
          <w:szCs w:val="40"/>
        </w:rPr>
      </w:pPr>
    </w:p>
    <w:p w14:paraId="7522B2E6" w14:textId="77777777" w:rsidR="000739E2" w:rsidRPr="00651990" w:rsidRDefault="000739E2" w:rsidP="000739E2">
      <w:pPr>
        <w:rPr>
          <w:rFonts w:ascii="Calibri" w:hAnsi="Calibri"/>
          <w:sz w:val="40"/>
          <w:szCs w:val="40"/>
        </w:rPr>
      </w:pPr>
      <w:r w:rsidRPr="00651990">
        <w:rPr>
          <w:rFonts w:ascii="Calibri" w:hAnsi="Calibri"/>
          <w:sz w:val="40"/>
          <w:szCs w:val="40"/>
        </w:rPr>
        <w:t>Kompetensförsörjning för Musik- och Kulturskolor i Mellersta Norrland</w:t>
      </w:r>
    </w:p>
    <w:p w14:paraId="4F36292D" w14:textId="77777777" w:rsidR="000739E2" w:rsidRDefault="000739E2" w:rsidP="000739E2">
      <w:pPr>
        <w:rPr>
          <w:rFonts w:ascii="Cambria" w:hAnsi="Cambria"/>
          <w:sz w:val="40"/>
          <w:szCs w:val="40"/>
        </w:rPr>
      </w:pPr>
    </w:p>
    <w:p w14:paraId="6BD6747E" w14:textId="35BF69C7" w:rsidR="000739E2" w:rsidRPr="006F1FE6" w:rsidRDefault="000739E2" w:rsidP="000739E2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Delrapport 3</w:t>
      </w:r>
    </w:p>
    <w:p w14:paraId="1D3FFB1D" w14:textId="77777777" w:rsidR="000739E2" w:rsidRPr="006F434B" w:rsidRDefault="000739E2" w:rsidP="000739E2">
      <w:pPr>
        <w:rPr>
          <w:rFonts w:ascii="Arial" w:hAnsi="Arial" w:cs="Arial"/>
        </w:rPr>
      </w:pPr>
    </w:p>
    <w:p w14:paraId="3A914C65" w14:textId="77777777" w:rsidR="000739E2" w:rsidRPr="006F434B" w:rsidRDefault="000739E2" w:rsidP="000739E2">
      <w:pPr>
        <w:rPr>
          <w:rFonts w:ascii="Arial" w:hAnsi="Arial" w:cs="Arial"/>
        </w:rPr>
      </w:pPr>
    </w:p>
    <w:p w14:paraId="732C95C1" w14:textId="61910BDF" w:rsidR="000739E2" w:rsidRDefault="00D01856" w:rsidP="000739E2">
      <w:pPr>
        <w:rPr>
          <w:rFonts w:ascii="Arial" w:hAnsi="Arial" w:cs="Arial"/>
        </w:rPr>
      </w:pPr>
      <w:r>
        <w:rPr>
          <w:rFonts w:ascii="Arial" w:hAnsi="Arial" w:cs="Arial"/>
        </w:rPr>
        <w:t>2013-01-21</w:t>
      </w:r>
    </w:p>
    <w:p w14:paraId="03670308" w14:textId="77777777" w:rsidR="006F434B" w:rsidRPr="006743EA" w:rsidRDefault="006F434B" w:rsidP="00EB5745">
      <w:pPr>
        <w:rPr>
          <w:rFonts w:asciiTheme="majorHAnsi" w:hAnsiTheme="majorHAnsi"/>
          <w:sz w:val="40"/>
          <w:szCs w:val="40"/>
        </w:rPr>
      </w:pPr>
    </w:p>
    <w:p w14:paraId="763920B3" w14:textId="77777777" w:rsidR="00F23CE8" w:rsidRDefault="00F23CE8" w:rsidP="00EB5745">
      <w:pPr>
        <w:rPr>
          <w:rFonts w:asciiTheme="majorHAnsi" w:hAnsiTheme="majorHAnsi" w:cs="Arial"/>
        </w:rPr>
      </w:pPr>
    </w:p>
    <w:p w14:paraId="52A9F482" w14:textId="77777777" w:rsidR="006743EA" w:rsidRDefault="006743EA" w:rsidP="00EB5745">
      <w:pPr>
        <w:rPr>
          <w:rFonts w:asciiTheme="majorHAnsi" w:hAnsiTheme="majorHAnsi" w:cs="Arial"/>
        </w:rPr>
      </w:pPr>
    </w:p>
    <w:p w14:paraId="5D160919" w14:textId="77777777" w:rsidR="006743EA" w:rsidRPr="006743EA" w:rsidRDefault="006743EA" w:rsidP="00EB5745">
      <w:pPr>
        <w:rPr>
          <w:rFonts w:asciiTheme="majorHAnsi" w:hAnsiTheme="majorHAnsi" w:cs="Arial"/>
        </w:rPr>
      </w:pPr>
    </w:p>
    <w:p w14:paraId="08A874BB" w14:textId="77777777" w:rsidR="00A10147" w:rsidRPr="006743EA" w:rsidRDefault="00A10147" w:rsidP="00EB5745">
      <w:pPr>
        <w:rPr>
          <w:rFonts w:asciiTheme="majorHAnsi" w:hAnsiTheme="majorHAnsi" w:cs="Arial"/>
        </w:rPr>
      </w:pPr>
    </w:p>
    <w:p w14:paraId="095B41B4" w14:textId="77777777" w:rsidR="00BF2432" w:rsidRDefault="00BF2432" w:rsidP="006F434B">
      <w:pPr>
        <w:jc w:val="center"/>
        <w:rPr>
          <w:rFonts w:ascii="Arial" w:hAnsi="Arial" w:cs="Arial"/>
        </w:rPr>
      </w:pPr>
    </w:p>
    <w:p w14:paraId="0CF44274" w14:textId="77777777" w:rsidR="00BF2432" w:rsidRPr="006F434B" w:rsidRDefault="00BF2432" w:rsidP="006F434B">
      <w:pPr>
        <w:jc w:val="center"/>
        <w:rPr>
          <w:rFonts w:ascii="Arial" w:hAnsi="Arial" w:cs="Arial"/>
        </w:rPr>
      </w:pPr>
    </w:p>
    <w:p w14:paraId="11A60820" w14:textId="77777777" w:rsidR="00A10147" w:rsidRPr="006F434B" w:rsidRDefault="00A10147" w:rsidP="006F434B">
      <w:pPr>
        <w:jc w:val="center"/>
        <w:rPr>
          <w:rFonts w:ascii="Arial" w:hAnsi="Arial" w:cs="Arial"/>
        </w:rPr>
      </w:pPr>
    </w:p>
    <w:p w14:paraId="6809A568" w14:textId="77777777" w:rsidR="00130889" w:rsidRDefault="00130889" w:rsidP="00130889">
      <w:pPr>
        <w:jc w:val="both"/>
      </w:pPr>
    </w:p>
    <w:p w14:paraId="551B7FCA" w14:textId="77777777" w:rsidR="00130889" w:rsidRDefault="00130889" w:rsidP="00130889">
      <w:pPr>
        <w:jc w:val="both"/>
      </w:pPr>
    </w:p>
    <w:p w14:paraId="1B024FA3" w14:textId="77777777" w:rsidR="00130889" w:rsidRDefault="00130889" w:rsidP="00130889">
      <w:pPr>
        <w:jc w:val="both"/>
      </w:pPr>
    </w:p>
    <w:p w14:paraId="42B5DF3B" w14:textId="77777777" w:rsidR="00130889" w:rsidRDefault="00130889" w:rsidP="00130889">
      <w:pPr>
        <w:jc w:val="both"/>
      </w:pPr>
    </w:p>
    <w:p w14:paraId="5641AB0E" w14:textId="77777777" w:rsidR="00130889" w:rsidRDefault="00130889" w:rsidP="00130889">
      <w:pPr>
        <w:jc w:val="both"/>
      </w:pPr>
    </w:p>
    <w:p w14:paraId="304C2303" w14:textId="77777777" w:rsidR="00130889" w:rsidRDefault="00130889" w:rsidP="00130889">
      <w:pPr>
        <w:jc w:val="both"/>
      </w:pPr>
    </w:p>
    <w:p w14:paraId="73E7E548" w14:textId="77777777" w:rsidR="00130889" w:rsidRDefault="00130889" w:rsidP="00130889">
      <w:pPr>
        <w:jc w:val="both"/>
      </w:pPr>
    </w:p>
    <w:p w14:paraId="7D07FC2F" w14:textId="77777777" w:rsidR="00130889" w:rsidRDefault="00130889" w:rsidP="00130889">
      <w:pPr>
        <w:jc w:val="both"/>
      </w:pPr>
    </w:p>
    <w:p w14:paraId="366299FA" w14:textId="5D8F447A" w:rsidR="002C1562" w:rsidRDefault="002C1562">
      <w:r>
        <w:br w:type="page"/>
      </w:r>
    </w:p>
    <w:p w14:paraId="6A111BC3" w14:textId="77777777" w:rsidR="00133065" w:rsidRDefault="00133065" w:rsidP="00130889">
      <w:pPr>
        <w:jc w:val="both"/>
        <w:rPr>
          <w:rFonts w:asciiTheme="minorHAnsi" w:hAnsiTheme="minorHAnsi"/>
          <w:sz w:val="40"/>
          <w:szCs w:val="40"/>
        </w:rPr>
      </w:pPr>
    </w:p>
    <w:p w14:paraId="2D62FD07" w14:textId="77777777" w:rsidR="00133065" w:rsidRDefault="00133065" w:rsidP="00130889">
      <w:pPr>
        <w:jc w:val="both"/>
        <w:rPr>
          <w:rFonts w:asciiTheme="minorHAnsi" w:hAnsiTheme="minorHAnsi"/>
          <w:sz w:val="40"/>
          <w:szCs w:val="40"/>
        </w:rPr>
      </w:pPr>
    </w:p>
    <w:p w14:paraId="5C42E37F" w14:textId="6CC59074" w:rsidR="00130889" w:rsidRPr="002C1562" w:rsidRDefault="002C1562" w:rsidP="00130889">
      <w:pPr>
        <w:jc w:val="both"/>
        <w:rPr>
          <w:rFonts w:asciiTheme="minorHAnsi" w:hAnsiTheme="minorHAnsi"/>
          <w:sz w:val="40"/>
          <w:szCs w:val="40"/>
        </w:rPr>
      </w:pPr>
      <w:r w:rsidRPr="002C1562">
        <w:rPr>
          <w:rFonts w:asciiTheme="minorHAnsi" w:hAnsiTheme="minorHAnsi"/>
          <w:sz w:val="40"/>
          <w:szCs w:val="40"/>
        </w:rPr>
        <w:t>Innehåll</w:t>
      </w:r>
    </w:p>
    <w:p w14:paraId="4FF7B41D" w14:textId="77777777" w:rsidR="002C1562" w:rsidRDefault="002C1562" w:rsidP="00130889">
      <w:pPr>
        <w:jc w:val="both"/>
      </w:pPr>
    </w:p>
    <w:p w14:paraId="72439CC3" w14:textId="77777777" w:rsidR="002C1562" w:rsidRDefault="002C1562" w:rsidP="00130889">
      <w:pPr>
        <w:jc w:val="both"/>
      </w:pPr>
    </w:p>
    <w:p w14:paraId="26E1D0F7" w14:textId="77777777" w:rsidR="002C1562" w:rsidRDefault="002C1562" w:rsidP="00130889">
      <w:pPr>
        <w:jc w:val="both"/>
      </w:pPr>
    </w:p>
    <w:p w14:paraId="401A4B67" w14:textId="3930C432" w:rsidR="002C1562" w:rsidRDefault="002C1562" w:rsidP="002C1562">
      <w:pPr>
        <w:jc w:val="both"/>
      </w:pPr>
    </w:p>
    <w:p w14:paraId="48390F39" w14:textId="77777777" w:rsidR="00D01856" w:rsidRDefault="00D01856">
      <w:pPr>
        <w:pStyle w:val="Innehll1"/>
        <w:tabs>
          <w:tab w:val="left" w:pos="421"/>
          <w:tab w:val="right" w:pos="9056"/>
        </w:tabs>
        <w:rPr>
          <w:rFonts w:eastAsiaTheme="minorEastAsia" w:cstheme="minorBidi"/>
          <w:b w:val="0"/>
          <w:noProof/>
          <w:sz w:val="24"/>
          <w:szCs w:val="24"/>
          <w:lang w:eastAsia="ja-JP"/>
        </w:rPr>
      </w:pPr>
      <w:r>
        <w:fldChar w:fldCharType="begin"/>
      </w:r>
      <w:r>
        <w:instrText xml:space="preserve"> TOC \o "1-3" </w:instrText>
      </w:r>
      <w:r>
        <w:fldChar w:fldCharType="separate"/>
      </w:r>
      <w:r>
        <w:rPr>
          <w:noProof/>
        </w:rPr>
        <w:t>1.</w:t>
      </w:r>
      <w:r>
        <w:rPr>
          <w:rFonts w:eastAsiaTheme="minorEastAsia" w:cstheme="minorBidi"/>
          <w:b w:val="0"/>
          <w:noProof/>
          <w:sz w:val="24"/>
          <w:szCs w:val="24"/>
          <w:lang w:eastAsia="ja-JP"/>
        </w:rPr>
        <w:tab/>
      </w:r>
      <w:r>
        <w:rPr>
          <w:noProof/>
        </w:rPr>
        <w:t>Bakgrund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_Toc220397225 \h </w:instrText>
      </w:r>
      <w:r>
        <w:rPr>
          <w:noProof/>
        </w:rPr>
      </w:r>
      <w:r>
        <w:rPr>
          <w:noProof/>
        </w:rPr>
        <w:fldChar w:fldCharType="separate"/>
      </w:r>
      <w:r w:rsidR="001B19E8">
        <w:rPr>
          <w:noProof/>
        </w:rPr>
        <w:t>3</w:t>
      </w:r>
      <w:r>
        <w:rPr>
          <w:noProof/>
        </w:rPr>
        <w:fldChar w:fldCharType="end"/>
      </w:r>
    </w:p>
    <w:p w14:paraId="5009E64E" w14:textId="77777777" w:rsidR="00D01856" w:rsidRDefault="00D01856">
      <w:pPr>
        <w:pStyle w:val="Innehll1"/>
        <w:tabs>
          <w:tab w:val="left" w:pos="421"/>
          <w:tab w:val="right" w:pos="9056"/>
        </w:tabs>
        <w:rPr>
          <w:rFonts w:eastAsiaTheme="minorEastAsia" w:cstheme="minorBidi"/>
          <w:b w:val="0"/>
          <w:noProof/>
          <w:sz w:val="24"/>
          <w:szCs w:val="24"/>
          <w:lang w:eastAsia="ja-JP"/>
        </w:rPr>
      </w:pPr>
      <w:r>
        <w:rPr>
          <w:noProof/>
        </w:rPr>
        <w:t>2.</w:t>
      </w:r>
      <w:r>
        <w:rPr>
          <w:rFonts w:eastAsiaTheme="minorEastAsia" w:cstheme="minorBidi"/>
          <w:b w:val="0"/>
          <w:noProof/>
          <w:sz w:val="24"/>
          <w:szCs w:val="24"/>
          <w:lang w:eastAsia="ja-JP"/>
        </w:rPr>
        <w:tab/>
      </w:r>
      <w:r>
        <w:rPr>
          <w:noProof/>
        </w:rPr>
        <w:t>Genomförande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_Toc220397226 \h </w:instrText>
      </w:r>
      <w:r>
        <w:rPr>
          <w:noProof/>
        </w:rPr>
      </w:r>
      <w:r>
        <w:rPr>
          <w:noProof/>
        </w:rPr>
        <w:fldChar w:fldCharType="separate"/>
      </w:r>
      <w:r w:rsidR="001B19E8">
        <w:rPr>
          <w:noProof/>
        </w:rPr>
        <w:t>3</w:t>
      </w:r>
      <w:r>
        <w:rPr>
          <w:noProof/>
        </w:rPr>
        <w:fldChar w:fldCharType="end"/>
      </w:r>
    </w:p>
    <w:p w14:paraId="26D52E0E" w14:textId="77777777" w:rsidR="00D01856" w:rsidRDefault="00D01856">
      <w:pPr>
        <w:pStyle w:val="Innehll1"/>
        <w:tabs>
          <w:tab w:val="left" w:pos="421"/>
          <w:tab w:val="right" w:pos="9056"/>
        </w:tabs>
        <w:rPr>
          <w:rFonts w:eastAsiaTheme="minorEastAsia" w:cstheme="minorBidi"/>
          <w:b w:val="0"/>
          <w:noProof/>
          <w:sz w:val="24"/>
          <w:szCs w:val="24"/>
          <w:lang w:eastAsia="ja-JP"/>
        </w:rPr>
      </w:pPr>
      <w:r>
        <w:rPr>
          <w:noProof/>
        </w:rPr>
        <w:t>3.</w:t>
      </w:r>
      <w:r>
        <w:rPr>
          <w:rFonts w:eastAsiaTheme="minorEastAsia" w:cstheme="minorBidi"/>
          <w:b w:val="0"/>
          <w:noProof/>
          <w:sz w:val="24"/>
          <w:szCs w:val="24"/>
          <w:lang w:eastAsia="ja-JP"/>
        </w:rPr>
        <w:tab/>
      </w:r>
      <w:r>
        <w:rPr>
          <w:noProof/>
        </w:rPr>
        <w:t>Noteringar från intervjuer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_Toc220397227 \h </w:instrText>
      </w:r>
      <w:r>
        <w:rPr>
          <w:noProof/>
        </w:rPr>
      </w:r>
      <w:r>
        <w:rPr>
          <w:noProof/>
        </w:rPr>
        <w:fldChar w:fldCharType="separate"/>
      </w:r>
      <w:r w:rsidR="001B19E8">
        <w:rPr>
          <w:noProof/>
        </w:rPr>
        <w:t>3</w:t>
      </w:r>
      <w:r>
        <w:rPr>
          <w:noProof/>
        </w:rPr>
        <w:fldChar w:fldCharType="end"/>
      </w:r>
    </w:p>
    <w:p w14:paraId="5B54A241" w14:textId="77777777" w:rsidR="00D01856" w:rsidRDefault="00D01856">
      <w:pPr>
        <w:pStyle w:val="Innehll2"/>
        <w:tabs>
          <w:tab w:val="right" w:pos="9056"/>
        </w:tabs>
        <w:rPr>
          <w:rFonts w:eastAsiaTheme="minorEastAsia" w:cstheme="minorBidi"/>
          <w:i w:val="0"/>
          <w:noProof/>
          <w:sz w:val="24"/>
          <w:szCs w:val="24"/>
          <w:lang w:eastAsia="ja-JP"/>
        </w:rPr>
      </w:pPr>
      <w:r>
        <w:rPr>
          <w:noProof/>
        </w:rPr>
        <w:t>Utbildningarna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_Toc220397228 \h </w:instrText>
      </w:r>
      <w:r>
        <w:rPr>
          <w:noProof/>
        </w:rPr>
      </w:r>
      <w:r>
        <w:rPr>
          <w:noProof/>
        </w:rPr>
        <w:fldChar w:fldCharType="separate"/>
      </w:r>
      <w:r w:rsidR="001B19E8">
        <w:rPr>
          <w:noProof/>
        </w:rPr>
        <w:t>3</w:t>
      </w:r>
      <w:r>
        <w:rPr>
          <w:noProof/>
        </w:rPr>
        <w:fldChar w:fldCharType="end"/>
      </w:r>
    </w:p>
    <w:p w14:paraId="58E18947" w14:textId="77777777" w:rsidR="00D01856" w:rsidRDefault="00D01856">
      <w:pPr>
        <w:pStyle w:val="Innehll2"/>
        <w:tabs>
          <w:tab w:val="right" w:pos="9056"/>
        </w:tabs>
        <w:rPr>
          <w:rFonts w:eastAsiaTheme="minorEastAsia" w:cstheme="minorBidi"/>
          <w:i w:val="0"/>
          <w:noProof/>
          <w:sz w:val="24"/>
          <w:szCs w:val="24"/>
          <w:lang w:eastAsia="ja-JP"/>
        </w:rPr>
      </w:pPr>
      <w:r>
        <w:rPr>
          <w:noProof/>
        </w:rPr>
        <w:t>Lärande samtal på arbetsplatserna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_Toc220397229 \h </w:instrText>
      </w:r>
      <w:r>
        <w:rPr>
          <w:noProof/>
        </w:rPr>
      </w:r>
      <w:r>
        <w:rPr>
          <w:noProof/>
        </w:rPr>
        <w:fldChar w:fldCharType="separate"/>
      </w:r>
      <w:r w:rsidR="001B19E8">
        <w:rPr>
          <w:noProof/>
        </w:rPr>
        <w:t>4</w:t>
      </w:r>
      <w:r>
        <w:rPr>
          <w:noProof/>
        </w:rPr>
        <w:fldChar w:fldCharType="end"/>
      </w:r>
    </w:p>
    <w:p w14:paraId="5F5C57AF" w14:textId="77777777" w:rsidR="00D01856" w:rsidRDefault="00D01856">
      <w:pPr>
        <w:pStyle w:val="Innehll2"/>
        <w:tabs>
          <w:tab w:val="right" w:pos="9056"/>
        </w:tabs>
        <w:rPr>
          <w:rFonts w:eastAsiaTheme="minorEastAsia" w:cstheme="minorBidi"/>
          <w:i w:val="0"/>
          <w:noProof/>
          <w:sz w:val="24"/>
          <w:szCs w:val="24"/>
          <w:lang w:eastAsia="ja-JP"/>
        </w:rPr>
      </w:pPr>
      <w:r>
        <w:rPr>
          <w:noProof/>
        </w:rPr>
        <w:t>Det transnationella samarbetet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_Toc220397230 \h </w:instrText>
      </w:r>
      <w:r>
        <w:rPr>
          <w:noProof/>
        </w:rPr>
      </w:r>
      <w:r>
        <w:rPr>
          <w:noProof/>
        </w:rPr>
        <w:fldChar w:fldCharType="separate"/>
      </w:r>
      <w:r w:rsidR="001B19E8">
        <w:rPr>
          <w:noProof/>
        </w:rPr>
        <w:t>4</w:t>
      </w:r>
      <w:r>
        <w:rPr>
          <w:noProof/>
        </w:rPr>
        <w:fldChar w:fldCharType="end"/>
      </w:r>
    </w:p>
    <w:p w14:paraId="749CCE2E" w14:textId="77777777" w:rsidR="00D01856" w:rsidRDefault="00D01856">
      <w:pPr>
        <w:pStyle w:val="Innehll2"/>
        <w:tabs>
          <w:tab w:val="right" w:pos="9056"/>
        </w:tabs>
        <w:rPr>
          <w:rFonts w:eastAsiaTheme="minorEastAsia" w:cstheme="minorBidi"/>
          <w:i w:val="0"/>
          <w:noProof/>
          <w:sz w:val="24"/>
          <w:szCs w:val="24"/>
          <w:lang w:eastAsia="ja-JP"/>
        </w:rPr>
      </w:pPr>
      <w:r>
        <w:rPr>
          <w:noProof/>
        </w:rPr>
        <w:t>Tillgänglighet och jämställdhet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_Toc220397231 \h </w:instrText>
      </w:r>
      <w:r>
        <w:rPr>
          <w:noProof/>
        </w:rPr>
      </w:r>
      <w:r>
        <w:rPr>
          <w:noProof/>
        </w:rPr>
        <w:fldChar w:fldCharType="separate"/>
      </w:r>
      <w:r w:rsidR="001B19E8">
        <w:rPr>
          <w:noProof/>
        </w:rPr>
        <w:t>5</w:t>
      </w:r>
      <w:r>
        <w:rPr>
          <w:noProof/>
        </w:rPr>
        <w:fldChar w:fldCharType="end"/>
      </w:r>
    </w:p>
    <w:p w14:paraId="3E9EB359" w14:textId="77777777" w:rsidR="00D01856" w:rsidRDefault="00D01856">
      <w:pPr>
        <w:pStyle w:val="Innehll2"/>
        <w:tabs>
          <w:tab w:val="right" w:pos="9056"/>
        </w:tabs>
        <w:rPr>
          <w:rFonts w:eastAsiaTheme="minorEastAsia" w:cstheme="minorBidi"/>
          <w:i w:val="0"/>
          <w:noProof/>
          <w:sz w:val="24"/>
          <w:szCs w:val="24"/>
          <w:lang w:eastAsia="ja-JP"/>
        </w:rPr>
      </w:pPr>
      <w:r>
        <w:rPr>
          <w:noProof/>
        </w:rPr>
        <w:t>Studiebesök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_Toc220397232 \h </w:instrText>
      </w:r>
      <w:r>
        <w:rPr>
          <w:noProof/>
        </w:rPr>
      </w:r>
      <w:r>
        <w:rPr>
          <w:noProof/>
        </w:rPr>
        <w:fldChar w:fldCharType="separate"/>
      </w:r>
      <w:r w:rsidR="001B19E8">
        <w:rPr>
          <w:noProof/>
        </w:rPr>
        <w:t>5</w:t>
      </w:r>
      <w:r>
        <w:rPr>
          <w:noProof/>
        </w:rPr>
        <w:fldChar w:fldCharType="end"/>
      </w:r>
    </w:p>
    <w:p w14:paraId="695321E4" w14:textId="77777777" w:rsidR="00D01856" w:rsidRDefault="00D01856">
      <w:pPr>
        <w:pStyle w:val="Innehll2"/>
        <w:tabs>
          <w:tab w:val="right" w:pos="9056"/>
        </w:tabs>
        <w:rPr>
          <w:rFonts w:eastAsiaTheme="minorEastAsia" w:cstheme="minorBidi"/>
          <w:i w:val="0"/>
          <w:noProof/>
          <w:sz w:val="24"/>
          <w:szCs w:val="24"/>
          <w:lang w:eastAsia="ja-JP"/>
        </w:rPr>
      </w:pPr>
      <w:r>
        <w:rPr>
          <w:noProof/>
        </w:rPr>
        <w:t>Ämnesnätverk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_Toc220397233 \h </w:instrText>
      </w:r>
      <w:r>
        <w:rPr>
          <w:noProof/>
        </w:rPr>
      </w:r>
      <w:r>
        <w:rPr>
          <w:noProof/>
        </w:rPr>
        <w:fldChar w:fldCharType="separate"/>
      </w:r>
      <w:r w:rsidR="001B19E8">
        <w:rPr>
          <w:noProof/>
        </w:rPr>
        <w:t>6</w:t>
      </w:r>
      <w:r>
        <w:rPr>
          <w:noProof/>
        </w:rPr>
        <w:fldChar w:fldCharType="end"/>
      </w:r>
    </w:p>
    <w:p w14:paraId="35480963" w14:textId="77777777" w:rsidR="00D01856" w:rsidRDefault="00D01856">
      <w:pPr>
        <w:pStyle w:val="Innehll2"/>
        <w:tabs>
          <w:tab w:val="right" w:pos="9056"/>
        </w:tabs>
        <w:rPr>
          <w:rFonts w:eastAsiaTheme="minorEastAsia" w:cstheme="minorBidi"/>
          <w:i w:val="0"/>
          <w:noProof/>
          <w:sz w:val="24"/>
          <w:szCs w:val="24"/>
          <w:lang w:eastAsia="ja-JP"/>
        </w:rPr>
      </w:pPr>
      <w:r>
        <w:rPr>
          <w:noProof/>
        </w:rPr>
        <w:t>Projektledningen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_Toc220397234 \h </w:instrText>
      </w:r>
      <w:r>
        <w:rPr>
          <w:noProof/>
        </w:rPr>
      </w:r>
      <w:r>
        <w:rPr>
          <w:noProof/>
        </w:rPr>
        <w:fldChar w:fldCharType="separate"/>
      </w:r>
      <w:r w:rsidR="001B19E8">
        <w:rPr>
          <w:noProof/>
        </w:rPr>
        <w:t>6</w:t>
      </w:r>
      <w:r>
        <w:rPr>
          <w:noProof/>
        </w:rPr>
        <w:fldChar w:fldCharType="end"/>
      </w:r>
    </w:p>
    <w:p w14:paraId="279CE179" w14:textId="77777777" w:rsidR="00D01856" w:rsidRDefault="00D01856">
      <w:pPr>
        <w:pStyle w:val="Innehll2"/>
        <w:tabs>
          <w:tab w:val="right" w:pos="9056"/>
        </w:tabs>
        <w:rPr>
          <w:rFonts w:eastAsiaTheme="minorEastAsia" w:cstheme="minorBidi"/>
          <w:i w:val="0"/>
          <w:noProof/>
          <w:sz w:val="24"/>
          <w:szCs w:val="24"/>
          <w:lang w:eastAsia="ja-JP"/>
        </w:rPr>
      </w:pPr>
      <w:r>
        <w:rPr>
          <w:noProof/>
        </w:rPr>
        <w:t>Övergripande reflektioner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_Toc220397235 \h </w:instrText>
      </w:r>
      <w:r>
        <w:rPr>
          <w:noProof/>
        </w:rPr>
      </w:r>
      <w:r>
        <w:rPr>
          <w:noProof/>
        </w:rPr>
        <w:fldChar w:fldCharType="separate"/>
      </w:r>
      <w:r w:rsidR="001B19E8">
        <w:rPr>
          <w:noProof/>
        </w:rPr>
        <w:t>6</w:t>
      </w:r>
      <w:r>
        <w:rPr>
          <w:noProof/>
        </w:rPr>
        <w:fldChar w:fldCharType="end"/>
      </w:r>
    </w:p>
    <w:p w14:paraId="4882B5E0" w14:textId="77777777" w:rsidR="00D01856" w:rsidRDefault="00D01856">
      <w:pPr>
        <w:pStyle w:val="Innehll2"/>
        <w:tabs>
          <w:tab w:val="right" w:pos="9056"/>
        </w:tabs>
        <w:rPr>
          <w:rFonts w:eastAsiaTheme="minorEastAsia" w:cstheme="minorBidi"/>
          <w:i w:val="0"/>
          <w:noProof/>
          <w:sz w:val="24"/>
          <w:szCs w:val="24"/>
          <w:lang w:eastAsia="ja-JP"/>
        </w:rPr>
      </w:pPr>
      <w:r>
        <w:rPr>
          <w:noProof/>
        </w:rPr>
        <w:t>Fortsättning efter projektet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_Toc220397236 \h </w:instrText>
      </w:r>
      <w:r>
        <w:rPr>
          <w:noProof/>
        </w:rPr>
      </w:r>
      <w:r>
        <w:rPr>
          <w:noProof/>
        </w:rPr>
        <w:fldChar w:fldCharType="separate"/>
      </w:r>
      <w:r w:rsidR="001B19E8">
        <w:rPr>
          <w:noProof/>
        </w:rPr>
        <w:t>7</w:t>
      </w:r>
      <w:r>
        <w:rPr>
          <w:noProof/>
        </w:rPr>
        <w:fldChar w:fldCharType="end"/>
      </w:r>
    </w:p>
    <w:p w14:paraId="598820D3" w14:textId="77777777" w:rsidR="00D01856" w:rsidRDefault="00D01856">
      <w:pPr>
        <w:pStyle w:val="Innehll1"/>
        <w:tabs>
          <w:tab w:val="left" w:pos="421"/>
          <w:tab w:val="right" w:pos="9056"/>
        </w:tabs>
        <w:rPr>
          <w:rFonts w:eastAsiaTheme="minorEastAsia" w:cstheme="minorBidi"/>
          <w:b w:val="0"/>
          <w:noProof/>
          <w:sz w:val="24"/>
          <w:szCs w:val="24"/>
          <w:lang w:eastAsia="ja-JP"/>
        </w:rPr>
      </w:pPr>
      <w:r>
        <w:rPr>
          <w:noProof/>
        </w:rPr>
        <w:t>4.</w:t>
      </w:r>
      <w:r>
        <w:rPr>
          <w:rFonts w:eastAsiaTheme="minorEastAsia" w:cstheme="minorBidi"/>
          <w:b w:val="0"/>
          <w:noProof/>
          <w:sz w:val="24"/>
          <w:szCs w:val="24"/>
          <w:lang w:eastAsia="ja-JP"/>
        </w:rPr>
        <w:tab/>
      </w:r>
      <w:r>
        <w:rPr>
          <w:noProof/>
        </w:rPr>
        <w:t>Sammanfattande noteringar och reflektioner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_Toc220397237 \h </w:instrText>
      </w:r>
      <w:r>
        <w:rPr>
          <w:noProof/>
        </w:rPr>
      </w:r>
      <w:r>
        <w:rPr>
          <w:noProof/>
        </w:rPr>
        <w:fldChar w:fldCharType="separate"/>
      </w:r>
      <w:r w:rsidR="001B19E8">
        <w:rPr>
          <w:noProof/>
        </w:rPr>
        <w:t>8</w:t>
      </w:r>
      <w:r>
        <w:rPr>
          <w:noProof/>
        </w:rPr>
        <w:fldChar w:fldCharType="end"/>
      </w:r>
    </w:p>
    <w:p w14:paraId="56601F4F" w14:textId="77777777" w:rsidR="00D01856" w:rsidRDefault="00D01856">
      <w:pPr>
        <w:pStyle w:val="Innehll2"/>
        <w:tabs>
          <w:tab w:val="right" w:pos="9056"/>
        </w:tabs>
        <w:rPr>
          <w:rFonts w:eastAsiaTheme="minorEastAsia" w:cstheme="minorBidi"/>
          <w:i w:val="0"/>
          <w:noProof/>
          <w:sz w:val="24"/>
          <w:szCs w:val="24"/>
          <w:lang w:eastAsia="ja-JP"/>
        </w:rPr>
      </w:pPr>
      <w:r>
        <w:rPr>
          <w:noProof/>
        </w:rPr>
        <w:t>Utbildningarna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_Toc220397238 \h </w:instrText>
      </w:r>
      <w:r>
        <w:rPr>
          <w:noProof/>
        </w:rPr>
      </w:r>
      <w:r>
        <w:rPr>
          <w:noProof/>
        </w:rPr>
        <w:fldChar w:fldCharType="separate"/>
      </w:r>
      <w:r w:rsidR="001B19E8">
        <w:rPr>
          <w:noProof/>
        </w:rPr>
        <w:t>8</w:t>
      </w:r>
      <w:r>
        <w:rPr>
          <w:noProof/>
        </w:rPr>
        <w:fldChar w:fldCharType="end"/>
      </w:r>
    </w:p>
    <w:p w14:paraId="409DFFAD" w14:textId="77777777" w:rsidR="00D01856" w:rsidRDefault="00D01856">
      <w:pPr>
        <w:pStyle w:val="Innehll2"/>
        <w:tabs>
          <w:tab w:val="right" w:pos="9056"/>
        </w:tabs>
        <w:rPr>
          <w:rFonts w:eastAsiaTheme="minorEastAsia" w:cstheme="minorBidi"/>
          <w:i w:val="0"/>
          <w:noProof/>
          <w:sz w:val="24"/>
          <w:szCs w:val="24"/>
          <w:lang w:eastAsia="ja-JP"/>
        </w:rPr>
      </w:pPr>
      <w:r>
        <w:rPr>
          <w:noProof/>
        </w:rPr>
        <w:t>Lärande samtal på arbetsplatserna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_Toc220397239 \h </w:instrText>
      </w:r>
      <w:r>
        <w:rPr>
          <w:noProof/>
        </w:rPr>
      </w:r>
      <w:r>
        <w:rPr>
          <w:noProof/>
        </w:rPr>
        <w:fldChar w:fldCharType="separate"/>
      </w:r>
      <w:r w:rsidR="001B19E8">
        <w:rPr>
          <w:noProof/>
        </w:rPr>
        <w:t>8</w:t>
      </w:r>
      <w:r>
        <w:rPr>
          <w:noProof/>
        </w:rPr>
        <w:fldChar w:fldCharType="end"/>
      </w:r>
    </w:p>
    <w:p w14:paraId="086671DC" w14:textId="77777777" w:rsidR="00D01856" w:rsidRDefault="00D01856">
      <w:pPr>
        <w:pStyle w:val="Innehll2"/>
        <w:tabs>
          <w:tab w:val="right" w:pos="9056"/>
        </w:tabs>
        <w:rPr>
          <w:rFonts w:eastAsiaTheme="minorEastAsia" w:cstheme="minorBidi"/>
          <w:i w:val="0"/>
          <w:noProof/>
          <w:sz w:val="24"/>
          <w:szCs w:val="24"/>
          <w:lang w:eastAsia="ja-JP"/>
        </w:rPr>
      </w:pPr>
      <w:r>
        <w:rPr>
          <w:noProof/>
        </w:rPr>
        <w:t>Det transnationella samarbetet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_Toc220397240 \h </w:instrText>
      </w:r>
      <w:r>
        <w:rPr>
          <w:noProof/>
        </w:rPr>
      </w:r>
      <w:r>
        <w:rPr>
          <w:noProof/>
        </w:rPr>
        <w:fldChar w:fldCharType="separate"/>
      </w:r>
      <w:r w:rsidR="001B19E8">
        <w:rPr>
          <w:noProof/>
        </w:rPr>
        <w:t>8</w:t>
      </w:r>
      <w:r>
        <w:rPr>
          <w:noProof/>
        </w:rPr>
        <w:fldChar w:fldCharType="end"/>
      </w:r>
    </w:p>
    <w:p w14:paraId="5D2AA883" w14:textId="77777777" w:rsidR="00D01856" w:rsidRDefault="00D01856">
      <w:pPr>
        <w:pStyle w:val="Innehll2"/>
        <w:tabs>
          <w:tab w:val="right" w:pos="9056"/>
        </w:tabs>
        <w:rPr>
          <w:rFonts w:eastAsiaTheme="minorEastAsia" w:cstheme="minorBidi"/>
          <w:i w:val="0"/>
          <w:noProof/>
          <w:sz w:val="24"/>
          <w:szCs w:val="24"/>
          <w:lang w:eastAsia="ja-JP"/>
        </w:rPr>
      </w:pPr>
      <w:r>
        <w:rPr>
          <w:noProof/>
        </w:rPr>
        <w:t>Tillgänglighet och jämställdhet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_Toc220397241 \h </w:instrText>
      </w:r>
      <w:r>
        <w:rPr>
          <w:noProof/>
        </w:rPr>
      </w:r>
      <w:r>
        <w:rPr>
          <w:noProof/>
        </w:rPr>
        <w:fldChar w:fldCharType="separate"/>
      </w:r>
      <w:r w:rsidR="001B19E8">
        <w:rPr>
          <w:noProof/>
        </w:rPr>
        <w:t>9</w:t>
      </w:r>
      <w:r>
        <w:rPr>
          <w:noProof/>
        </w:rPr>
        <w:fldChar w:fldCharType="end"/>
      </w:r>
    </w:p>
    <w:p w14:paraId="488F8E25" w14:textId="77777777" w:rsidR="00D01856" w:rsidRDefault="00D01856">
      <w:pPr>
        <w:pStyle w:val="Innehll2"/>
        <w:tabs>
          <w:tab w:val="right" w:pos="9056"/>
        </w:tabs>
        <w:rPr>
          <w:rFonts w:eastAsiaTheme="minorEastAsia" w:cstheme="minorBidi"/>
          <w:i w:val="0"/>
          <w:noProof/>
          <w:sz w:val="24"/>
          <w:szCs w:val="24"/>
          <w:lang w:eastAsia="ja-JP"/>
        </w:rPr>
      </w:pPr>
      <w:r>
        <w:rPr>
          <w:noProof/>
        </w:rPr>
        <w:t>Studiebesök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_Toc220397242 \h </w:instrText>
      </w:r>
      <w:r>
        <w:rPr>
          <w:noProof/>
        </w:rPr>
      </w:r>
      <w:r>
        <w:rPr>
          <w:noProof/>
        </w:rPr>
        <w:fldChar w:fldCharType="separate"/>
      </w:r>
      <w:r w:rsidR="001B19E8">
        <w:rPr>
          <w:noProof/>
        </w:rPr>
        <w:t>9</w:t>
      </w:r>
      <w:r>
        <w:rPr>
          <w:noProof/>
        </w:rPr>
        <w:fldChar w:fldCharType="end"/>
      </w:r>
    </w:p>
    <w:p w14:paraId="464CF224" w14:textId="77777777" w:rsidR="00D01856" w:rsidRDefault="00D01856">
      <w:pPr>
        <w:pStyle w:val="Innehll2"/>
        <w:tabs>
          <w:tab w:val="right" w:pos="9056"/>
        </w:tabs>
        <w:rPr>
          <w:rFonts w:eastAsiaTheme="minorEastAsia" w:cstheme="minorBidi"/>
          <w:i w:val="0"/>
          <w:noProof/>
          <w:sz w:val="24"/>
          <w:szCs w:val="24"/>
          <w:lang w:eastAsia="ja-JP"/>
        </w:rPr>
      </w:pPr>
      <w:r>
        <w:rPr>
          <w:noProof/>
        </w:rPr>
        <w:t>Ämnesnätverk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_Toc220397243 \h </w:instrText>
      </w:r>
      <w:r>
        <w:rPr>
          <w:noProof/>
        </w:rPr>
      </w:r>
      <w:r>
        <w:rPr>
          <w:noProof/>
        </w:rPr>
        <w:fldChar w:fldCharType="separate"/>
      </w:r>
      <w:r w:rsidR="001B19E8">
        <w:rPr>
          <w:noProof/>
        </w:rPr>
        <w:t>9</w:t>
      </w:r>
      <w:r>
        <w:rPr>
          <w:noProof/>
        </w:rPr>
        <w:fldChar w:fldCharType="end"/>
      </w:r>
    </w:p>
    <w:p w14:paraId="10F21A9C" w14:textId="77777777" w:rsidR="00D01856" w:rsidRDefault="00D01856">
      <w:pPr>
        <w:pStyle w:val="Innehll2"/>
        <w:tabs>
          <w:tab w:val="right" w:pos="9056"/>
        </w:tabs>
        <w:rPr>
          <w:rFonts w:eastAsiaTheme="minorEastAsia" w:cstheme="minorBidi"/>
          <w:i w:val="0"/>
          <w:noProof/>
          <w:sz w:val="24"/>
          <w:szCs w:val="24"/>
          <w:lang w:eastAsia="ja-JP"/>
        </w:rPr>
      </w:pPr>
      <w:r>
        <w:rPr>
          <w:noProof/>
        </w:rPr>
        <w:t>Projektledningen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_Toc220397244 \h </w:instrText>
      </w:r>
      <w:r>
        <w:rPr>
          <w:noProof/>
        </w:rPr>
      </w:r>
      <w:r>
        <w:rPr>
          <w:noProof/>
        </w:rPr>
        <w:fldChar w:fldCharType="separate"/>
      </w:r>
      <w:r w:rsidR="001B19E8">
        <w:rPr>
          <w:noProof/>
        </w:rPr>
        <w:t>9</w:t>
      </w:r>
      <w:r>
        <w:rPr>
          <w:noProof/>
        </w:rPr>
        <w:fldChar w:fldCharType="end"/>
      </w:r>
    </w:p>
    <w:p w14:paraId="32F389BF" w14:textId="77777777" w:rsidR="00D01856" w:rsidRDefault="00D01856">
      <w:pPr>
        <w:pStyle w:val="Innehll2"/>
        <w:tabs>
          <w:tab w:val="right" w:pos="9056"/>
        </w:tabs>
        <w:rPr>
          <w:rFonts w:eastAsiaTheme="minorEastAsia" w:cstheme="minorBidi"/>
          <w:i w:val="0"/>
          <w:noProof/>
          <w:sz w:val="24"/>
          <w:szCs w:val="24"/>
          <w:lang w:eastAsia="ja-JP"/>
        </w:rPr>
      </w:pPr>
      <w:r>
        <w:rPr>
          <w:noProof/>
        </w:rPr>
        <w:t>Övergripande reflektioner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_Toc220397245 \h </w:instrText>
      </w:r>
      <w:r>
        <w:rPr>
          <w:noProof/>
        </w:rPr>
      </w:r>
      <w:r>
        <w:rPr>
          <w:noProof/>
        </w:rPr>
        <w:fldChar w:fldCharType="separate"/>
      </w:r>
      <w:r w:rsidR="001B19E8">
        <w:rPr>
          <w:noProof/>
        </w:rPr>
        <w:t>9</w:t>
      </w:r>
      <w:r>
        <w:rPr>
          <w:noProof/>
        </w:rPr>
        <w:fldChar w:fldCharType="end"/>
      </w:r>
    </w:p>
    <w:p w14:paraId="43F82B45" w14:textId="77777777" w:rsidR="00D01856" w:rsidRDefault="00D01856">
      <w:pPr>
        <w:pStyle w:val="Innehll2"/>
        <w:tabs>
          <w:tab w:val="right" w:pos="9056"/>
        </w:tabs>
        <w:rPr>
          <w:rFonts w:eastAsiaTheme="minorEastAsia" w:cstheme="minorBidi"/>
          <w:i w:val="0"/>
          <w:noProof/>
          <w:sz w:val="24"/>
          <w:szCs w:val="24"/>
          <w:lang w:eastAsia="ja-JP"/>
        </w:rPr>
      </w:pPr>
      <w:r>
        <w:rPr>
          <w:noProof/>
        </w:rPr>
        <w:t>Fortsättning efter projektet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_Toc220397246 \h </w:instrText>
      </w:r>
      <w:r>
        <w:rPr>
          <w:noProof/>
        </w:rPr>
      </w:r>
      <w:r>
        <w:rPr>
          <w:noProof/>
        </w:rPr>
        <w:fldChar w:fldCharType="separate"/>
      </w:r>
      <w:r w:rsidR="001B19E8">
        <w:rPr>
          <w:noProof/>
        </w:rPr>
        <w:t>10</w:t>
      </w:r>
      <w:r>
        <w:rPr>
          <w:noProof/>
        </w:rPr>
        <w:fldChar w:fldCharType="end"/>
      </w:r>
    </w:p>
    <w:p w14:paraId="1EE3863C" w14:textId="14815A55" w:rsidR="003E39E8" w:rsidRDefault="00D01856" w:rsidP="002C1562">
      <w:pPr>
        <w:jc w:val="both"/>
      </w:pPr>
      <w:r>
        <w:fldChar w:fldCharType="end"/>
      </w:r>
    </w:p>
    <w:p w14:paraId="7FB9CBE1" w14:textId="77777777" w:rsidR="00130889" w:rsidRDefault="00130889" w:rsidP="00130889">
      <w:pPr>
        <w:jc w:val="both"/>
      </w:pPr>
    </w:p>
    <w:p w14:paraId="15CF828F" w14:textId="77777777" w:rsidR="00130889" w:rsidRDefault="00130889" w:rsidP="00130889">
      <w:pPr>
        <w:jc w:val="both"/>
      </w:pPr>
    </w:p>
    <w:p w14:paraId="71B1624A" w14:textId="7B04F543" w:rsidR="002C1562" w:rsidRDefault="002C1562">
      <w:r>
        <w:br w:type="page"/>
      </w:r>
    </w:p>
    <w:p w14:paraId="76980CE2" w14:textId="7E6E113A" w:rsidR="00D25287" w:rsidRDefault="00AC2AD0" w:rsidP="00366145">
      <w:pPr>
        <w:pStyle w:val="Rubrik1"/>
        <w:numPr>
          <w:ilvl w:val="0"/>
          <w:numId w:val="2"/>
        </w:numPr>
        <w:ind w:left="567"/>
      </w:pPr>
      <w:bookmarkStart w:id="0" w:name="_Toc219265189"/>
      <w:bookmarkStart w:id="1" w:name="_Toc219266227"/>
      <w:bookmarkStart w:id="2" w:name="_Toc219378244"/>
      <w:bookmarkStart w:id="3" w:name="_Toc219524119"/>
      <w:bookmarkStart w:id="4" w:name="_Toc219773161"/>
      <w:bookmarkStart w:id="5" w:name="_Toc220397225"/>
      <w:bookmarkStart w:id="6" w:name="_Toc219265468"/>
      <w:r>
        <w:t>Bakgrund</w:t>
      </w:r>
      <w:bookmarkEnd w:id="0"/>
      <w:bookmarkEnd w:id="1"/>
      <w:bookmarkEnd w:id="2"/>
      <w:bookmarkEnd w:id="3"/>
      <w:bookmarkEnd w:id="4"/>
      <w:bookmarkEnd w:id="5"/>
      <w:r w:rsidR="00A1546B">
        <w:t xml:space="preserve"> </w:t>
      </w:r>
      <w:bookmarkEnd w:id="6"/>
    </w:p>
    <w:p w14:paraId="026A2EDA" w14:textId="77777777" w:rsidR="007907D7" w:rsidRDefault="00FB4E2E" w:rsidP="007907D7">
      <w:pPr>
        <w:ind w:left="207"/>
      </w:pPr>
      <w:r>
        <w:t xml:space="preserve">Projektet </w:t>
      </w:r>
      <w:r w:rsidRPr="005E567D">
        <w:rPr>
          <w:i/>
        </w:rPr>
        <w:t>Komp</w:t>
      </w:r>
      <w:r>
        <w:rPr>
          <w:i/>
        </w:rPr>
        <w:t>kulm</w:t>
      </w:r>
      <w:r w:rsidRPr="005E567D">
        <w:rPr>
          <w:i/>
        </w:rPr>
        <w:t xml:space="preserve">en </w:t>
      </w:r>
      <w:r>
        <w:t xml:space="preserve">ska bidra till att stärka, utveckla och bredda kompetensen för både pedagoger och ledare vid musik- och kulturskolor i mellersta Norrland. Projektet riktar sig till samtliga 250 anställda vid 15 musik- och kulturskolor i Jämtlands och Västernorrlands län. </w:t>
      </w:r>
    </w:p>
    <w:p w14:paraId="524E77A2" w14:textId="77777777" w:rsidR="007907D7" w:rsidRDefault="007907D7" w:rsidP="007907D7">
      <w:pPr>
        <w:ind w:left="207"/>
      </w:pPr>
    </w:p>
    <w:p w14:paraId="747CC6AF" w14:textId="77777777" w:rsidR="00287683" w:rsidRDefault="00BC60EA" w:rsidP="00A35376">
      <w:pPr>
        <w:ind w:left="207"/>
      </w:pPr>
      <w:r>
        <w:t xml:space="preserve">För sin externa utvärdering har projektet valt följeutvärdering. Uppdraget genomförs som en lärande utvärdering med processinriktad ansats. Syftet är att bidra till löpande förbättringar i projektet och långsiktigt lärande. </w:t>
      </w:r>
      <w:r w:rsidR="00A1546B">
        <w:t xml:space="preserve"> </w:t>
      </w:r>
    </w:p>
    <w:p w14:paraId="5BA194AC" w14:textId="77777777" w:rsidR="00287683" w:rsidRDefault="00287683" w:rsidP="00A35376">
      <w:pPr>
        <w:ind w:left="207"/>
      </w:pPr>
    </w:p>
    <w:p w14:paraId="1BFE6E52" w14:textId="2541E0AF" w:rsidR="00287683" w:rsidRDefault="00287683" w:rsidP="00287683">
      <w:pPr>
        <w:pStyle w:val="Rubrik1"/>
        <w:numPr>
          <w:ilvl w:val="0"/>
          <w:numId w:val="2"/>
        </w:numPr>
        <w:ind w:left="567"/>
      </w:pPr>
      <w:bookmarkStart w:id="7" w:name="_Toc219266228"/>
      <w:bookmarkStart w:id="8" w:name="_Toc219378245"/>
      <w:bookmarkStart w:id="9" w:name="_Toc219524120"/>
      <w:bookmarkStart w:id="10" w:name="_Toc219773162"/>
      <w:bookmarkStart w:id="11" w:name="_Toc220397226"/>
      <w:r>
        <w:t>Genomförande</w:t>
      </w:r>
      <w:bookmarkEnd w:id="7"/>
      <w:bookmarkEnd w:id="8"/>
      <w:bookmarkEnd w:id="9"/>
      <w:bookmarkEnd w:id="10"/>
      <w:bookmarkEnd w:id="11"/>
      <w:r>
        <w:t xml:space="preserve"> </w:t>
      </w:r>
    </w:p>
    <w:p w14:paraId="6DD9D706" w14:textId="24266C3A" w:rsidR="000739E2" w:rsidRDefault="006743EA" w:rsidP="00A35376">
      <w:pPr>
        <w:ind w:left="207"/>
        <w:rPr>
          <w:rFonts w:eastAsia="Cambria"/>
          <w:lang w:eastAsia="en-US"/>
        </w:rPr>
      </w:pPr>
      <w:r>
        <w:rPr>
          <w:rFonts w:eastAsia="Cambria"/>
          <w:lang w:eastAsia="en-US"/>
        </w:rPr>
        <w:t>S</w:t>
      </w:r>
      <w:r w:rsidR="00BC60EA" w:rsidRPr="00BC60EA">
        <w:rPr>
          <w:rFonts w:eastAsia="Cambria"/>
          <w:lang w:eastAsia="en-US"/>
        </w:rPr>
        <w:t xml:space="preserve">om en del i </w:t>
      </w:r>
      <w:r w:rsidR="0023750D">
        <w:rPr>
          <w:rFonts w:eastAsia="Cambria"/>
          <w:lang w:eastAsia="en-US"/>
        </w:rPr>
        <w:t xml:space="preserve">det </w:t>
      </w:r>
      <w:r w:rsidR="0093218D">
        <w:rPr>
          <w:rFonts w:eastAsia="Cambria"/>
          <w:lang w:eastAsia="en-US"/>
        </w:rPr>
        <w:t>löpande utvärderingsarbete</w:t>
      </w:r>
      <w:r w:rsidR="0023750D">
        <w:rPr>
          <w:rFonts w:eastAsia="Cambria"/>
          <w:lang w:eastAsia="en-US"/>
        </w:rPr>
        <w:t>t</w:t>
      </w:r>
      <w:r>
        <w:rPr>
          <w:rFonts w:eastAsia="Cambria"/>
          <w:lang w:eastAsia="en-US"/>
        </w:rPr>
        <w:t xml:space="preserve"> </w:t>
      </w:r>
      <w:r w:rsidR="0023750D">
        <w:rPr>
          <w:rFonts w:eastAsia="Cambria"/>
          <w:lang w:eastAsia="en-US"/>
        </w:rPr>
        <w:t>intervjuade</w:t>
      </w:r>
      <w:r w:rsidR="00A1546B">
        <w:rPr>
          <w:rFonts w:eastAsia="Cambria"/>
          <w:lang w:eastAsia="en-US"/>
        </w:rPr>
        <w:t>s</w:t>
      </w:r>
      <w:r w:rsidR="0023750D">
        <w:rPr>
          <w:rFonts w:eastAsia="Cambria"/>
          <w:lang w:eastAsia="en-US"/>
        </w:rPr>
        <w:t xml:space="preserve"> </w:t>
      </w:r>
      <w:r w:rsidR="00A1546B">
        <w:rPr>
          <w:rFonts w:eastAsia="Cambria"/>
          <w:lang w:eastAsia="en-US"/>
        </w:rPr>
        <w:t>följande</w:t>
      </w:r>
      <w:r>
        <w:rPr>
          <w:rFonts w:eastAsia="Cambria"/>
          <w:lang w:eastAsia="en-US"/>
        </w:rPr>
        <w:t xml:space="preserve"> fem </w:t>
      </w:r>
      <w:r w:rsidR="007907D7">
        <w:rPr>
          <w:rFonts w:eastAsia="Cambria"/>
          <w:lang w:eastAsia="en-US"/>
        </w:rPr>
        <w:t>skolledare under</w:t>
      </w:r>
      <w:r w:rsidR="000739E2">
        <w:rPr>
          <w:rFonts w:eastAsia="Cambria"/>
          <w:lang w:eastAsia="en-US"/>
        </w:rPr>
        <w:t xml:space="preserve"> december 2012. Följeforskarens sammanställning av utfallet utgjorde underlag för en avstämning med projektledningen 2013-01-18.</w:t>
      </w:r>
    </w:p>
    <w:p w14:paraId="7A2824FF" w14:textId="77777777" w:rsidR="00287683" w:rsidRDefault="00287683" w:rsidP="002331C2">
      <w:pPr>
        <w:tabs>
          <w:tab w:val="left" w:pos="567"/>
        </w:tabs>
        <w:ind w:left="567"/>
      </w:pPr>
    </w:p>
    <w:p w14:paraId="65EF9D8C" w14:textId="462E52B8" w:rsidR="00287683" w:rsidRDefault="00287683" w:rsidP="00287683">
      <w:pPr>
        <w:pStyle w:val="Rubrik1"/>
        <w:numPr>
          <w:ilvl w:val="0"/>
          <w:numId w:val="2"/>
        </w:numPr>
        <w:ind w:left="567"/>
      </w:pPr>
      <w:bookmarkStart w:id="12" w:name="_Toc219266229"/>
      <w:bookmarkStart w:id="13" w:name="_Toc219378246"/>
      <w:bookmarkStart w:id="14" w:name="_Toc219524121"/>
      <w:bookmarkStart w:id="15" w:name="_Toc219773163"/>
      <w:bookmarkStart w:id="16" w:name="_Toc220397227"/>
      <w:bookmarkStart w:id="17" w:name="_Toc219265192"/>
      <w:bookmarkStart w:id="18" w:name="_Toc219265470"/>
      <w:r>
        <w:t>Noteringar från intervjuer</w:t>
      </w:r>
      <w:bookmarkEnd w:id="12"/>
      <w:bookmarkEnd w:id="13"/>
      <w:bookmarkEnd w:id="14"/>
      <w:bookmarkEnd w:id="15"/>
      <w:bookmarkEnd w:id="16"/>
    </w:p>
    <w:p w14:paraId="200838D3" w14:textId="63906A40" w:rsidR="000739E2" w:rsidRDefault="000739E2" w:rsidP="000739E2">
      <w:pPr>
        <w:ind w:firstLine="207"/>
      </w:pPr>
      <w:bookmarkStart w:id="19" w:name="_Toc219266230"/>
      <w:bookmarkStart w:id="20" w:name="_Toc219378247"/>
      <w:bookmarkStart w:id="21" w:name="_Toc219524122"/>
      <w:bookmarkStart w:id="22" w:name="_Toc219773164"/>
      <w:r>
        <w:rPr>
          <w:rFonts w:eastAsia="Cambria"/>
          <w:lang w:eastAsia="en-US"/>
        </w:rPr>
        <w:t xml:space="preserve">Följeforskarens </w:t>
      </w:r>
      <w:r w:rsidRPr="000739E2">
        <w:rPr>
          <w:rFonts w:eastAsia="Cambria"/>
          <w:lang w:eastAsia="en-US"/>
        </w:rPr>
        <w:t>noteringar från intervjuer</w:t>
      </w:r>
      <w:r>
        <w:rPr>
          <w:rFonts w:eastAsia="Cambria"/>
          <w:lang w:eastAsia="en-US"/>
        </w:rPr>
        <w:t>na med fem skolledare under december 2012.</w:t>
      </w:r>
    </w:p>
    <w:p w14:paraId="1DA763E7" w14:textId="68D6436D" w:rsidR="007907D7" w:rsidRPr="00187CC5" w:rsidRDefault="00187CC5" w:rsidP="004C4209">
      <w:pPr>
        <w:pStyle w:val="Rubrik2"/>
        <w:ind w:firstLine="360"/>
      </w:pPr>
      <w:bookmarkStart w:id="23" w:name="_Toc220397228"/>
      <w:r w:rsidRPr="00187CC5">
        <w:t>Utbildningarna</w:t>
      </w:r>
      <w:bookmarkEnd w:id="17"/>
      <w:bookmarkEnd w:id="18"/>
      <w:bookmarkEnd w:id="19"/>
      <w:bookmarkEnd w:id="20"/>
      <w:bookmarkEnd w:id="21"/>
      <w:bookmarkEnd w:id="22"/>
      <w:bookmarkEnd w:id="23"/>
    </w:p>
    <w:p w14:paraId="058EFB4A" w14:textId="43277EE7" w:rsidR="00187CC5" w:rsidRDefault="00A35376" w:rsidP="00187CC5">
      <w:pPr>
        <w:pStyle w:val="Liststycke"/>
        <w:numPr>
          <w:ilvl w:val="0"/>
          <w:numId w:val="20"/>
        </w:numPr>
      </w:pPr>
      <w:r>
        <w:t xml:space="preserve">Det är mycket värdefullt och </w:t>
      </w:r>
      <w:r w:rsidR="004C4209">
        <w:t xml:space="preserve">också </w:t>
      </w:r>
      <w:r>
        <w:t>mycket uppskattat att p</w:t>
      </w:r>
      <w:r w:rsidR="00187CC5">
        <w:t xml:space="preserve">ersonalen </w:t>
      </w:r>
      <w:r>
        <w:t xml:space="preserve">får denna </w:t>
      </w:r>
      <w:r w:rsidR="00187CC5">
        <w:t>möjlighet</w:t>
      </w:r>
      <w:r>
        <w:t xml:space="preserve"> till </w:t>
      </w:r>
      <w:r w:rsidR="00187CC5">
        <w:t>utbildning</w:t>
      </w:r>
    </w:p>
    <w:p w14:paraId="2F4BAE32" w14:textId="5935F123" w:rsidR="00187CC5" w:rsidRDefault="00187CC5" w:rsidP="00E3115C">
      <w:pPr>
        <w:pStyle w:val="Liststycke"/>
        <w:numPr>
          <w:ilvl w:val="0"/>
          <w:numId w:val="20"/>
        </w:numPr>
      </w:pPr>
      <w:r>
        <w:t xml:space="preserve">Valet av utbildningar </w:t>
      </w:r>
      <w:r w:rsidR="00E3115C">
        <w:t>har i huvudsak matchat</w:t>
      </w:r>
      <w:r>
        <w:t xml:space="preserve"> personalens behov</w:t>
      </w:r>
      <w:r w:rsidR="00E3115C">
        <w:t xml:space="preserve"> även om vissa </w:t>
      </w:r>
      <w:r w:rsidR="0013328A">
        <w:t>ämnen</w:t>
      </w:r>
      <w:r w:rsidR="00E3115C">
        <w:t xml:space="preserve"> inte kunnat tillgodoses (bild) </w:t>
      </w:r>
      <w:r w:rsidR="0013328A">
        <w:t>samt att</w:t>
      </w:r>
      <w:r w:rsidR="00E3115C">
        <w:t xml:space="preserve"> efterfrågan </w:t>
      </w:r>
      <w:r w:rsidR="0013328A">
        <w:t xml:space="preserve">i vissa fall </w:t>
      </w:r>
      <w:r w:rsidR="00E3115C">
        <w:t xml:space="preserve">var större än antalet platser </w:t>
      </w:r>
      <w:r w:rsidR="0013328A">
        <w:t>(</w:t>
      </w:r>
      <w:r w:rsidR="00E3115C">
        <w:t>ny teknik</w:t>
      </w:r>
      <w:r w:rsidR="0013328A">
        <w:t>)</w:t>
      </w:r>
      <w:r w:rsidR="00E3115C">
        <w:t>.</w:t>
      </w:r>
    </w:p>
    <w:p w14:paraId="031ADF59" w14:textId="1D858AA2" w:rsidR="00187CC5" w:rsidRDefault="00E3115C" w:rsidP="00187CC5">
      <w:pPr>
        <w:pStyle w:val="Liststycke"/>
        <w:numPr>
          <w:ilvl w:val="0"/>
          <w:numId w:val="20"/>
        </w:numPr>
      </w:pPr>
      <w:r>
        <w:t>D</w:t>
      </w:r>
      <w:r w:rsidR="0013328A">
        <w:t xml:space="preserve">e praktiska arrangemangen har </w:t>
      </w:r>
      <w:r>
        <w:t>fungerat bra</w:t>
      </w:r>
      <w:r w:rsidR="0013328A">
        <w:t>. Information om tid och plats har (med något enstaka undantag) nått ut i god tid.</w:t>
      </w:r>
    </w:p>
    <w:p w14:paraId="3B61D687" w14:textId="389AB73F" w:rsidR="00E3115C" w:rsidRDefault="00E3115C" w:rsidP="00187CC5">
      <w:pPr>
        <w:pStyle w:val="Liststycke"/>
        <w:numPr>
          <w:ilvl w:val="0"/>
          <w:numId w:val="20"/>
        </w:numPr>
      </w:pPr>
      <w:r>
        <w:t xml:space="preserve">Geografisk spridning med lokalt </w:t>
      </w:r>
      <w:r w:rsidR="0013328A">
        <w:t xml:space="preserve">ansvar för utbildningarna har </w:t>
      </w:r>
      <w:r w:rsidR="00A35376">
        <w:t xml:space="preserve">i huvudsak </w:t>
      </w:r>
      <w:r>
        <w:t xml:space="preserve">varit positivt. Fördelar: Roligt </w:t>
      </w:r>
      <w:r w:rsidR="0013328A">
        <w:t xml:space="preserve">och lärorikt </w:t>
      </w:r>
      <w:r>
        <w:t xml:space="preserve">att </w:t>
      </w:r>
      <w:r w:rsidR="0013328A">
        <w:t xml:space="preserve">besöka </w:t>
      </w:r>
      <w:r w:rsidR="00026F63">
        <w:t>andra skolor och</w:t>
      </w:r>
      <w:r w:rsidR="0013328A">
        <w:t xml:space="preserve"> att få </w:t>
      </w:r>
      <w:r>
        <w:t>besök</w:t>
      </w:r>
      <w:r w:rsidR="0013328A">
        <w:t xml:space="preserve"> </w:t>
      </w:r>
      <w:r>
        <w:t>a</w:t>
      </w:r>
      <w:r w:rsidR="004C4209">
        <w:t>v andra skolor. D</w:t>
      </w:r>
      <w:r w:rsidR="0013328A">
        <w:t xml:space="preserve">et ger vidgade perspektiv och </w:t>
      </w:r>
      <w:r>
        <w:t xml:space="preserve">utvidgat kontaktnät. Nackdelar: </w:t>
      </w:r>
      <w:r w:rsidR="0013328A">
        <w:t>R</w:t>
      </w:r>
      <w:r>
        <w:t>esande</w:t>
      </w:r>
      <w:r w:rsidR="0013328A">
        <w:t>t</w:t>
      </w:r>
      <w:r w:rsidR="00A35376">
        <w:t xml:space="preserve"> har varit arbets</w:t>
      </w:r>
      <w:r w:rsidR="004C4209">
        <w:t xml:space="preserve">amt. Det delegerade ansvaret har medfört en </w:t>
      </w:r>
      <w:r w:rsidR="00A35376">
        <w:t>ökad belastning för skolledar</w:t>
      </w:r>
      <w:r w:rsidR="004C4209">
        <w:t>na</w:t>
      </w:r>
      <w:r w:rsidR="00A35376">
        <w:t>.</w:t>
      </w:r>
    </w:p>
    <w:p w14:paraId="47CB68BE" w14:textId="7E0D9D82" w:rsidR="00A35376" w:rsidRDefault="004C4209" w:rsidP="00187CC5">
      <w:pPr>
        <w:pStyle w:val="Liststycke"/>
        <w:numPr>
          <w:ilvl w:val="0"/>
          <w:numId w:val="20"/>
        </w:numPr>
      </w:pPr>
      <w:r>
        <w:t>Övriga synpunkter</w:t>
      </w:r>
      <w:r w:rsidR="0013328A">
        <w:t xml:space="preserve">: </w:t>
      </w:r>
    </w:p>
    <w:p w14:paraId="13023E3B" w14:textId="77777777" w:rsidR="004C4209" w:rsidRDefault="00A35376" w:rsidP="004C4209">
      <w:pPr>
        <w:pStyle w:val="Liststycke"/>
        <w:numPr>
          <w:ilvl w:val="1"/>
          <w:numId w:val="20"/>
        </w:numPr>
      </w:pPr>
      <w:r>
        <w:t>Vissa utbildningar borde ha nivågrupperats efter deltagarnas förkunskaper</w:t>
      </w:r>
    </w:p>
    <w:p w14:paraId="77AB71D3" w14:textId="581A0CA3" w:rsidR="004C4209" w:rsidRDefault="004C4209" w:rsidP="004C4209">
      <w:pPr>
        <w:pStyle w:val="Liststycke"/>
        <w:numPr>
          <w:ilvl w:val="1"/>
          <w:numId w:val="20"/>
        </w:numPr>
      </w:pPr>
      <w:r>
        <w:t>Det pedagogiska genomförandet av utbildningarna har i vissa fall haft brister</w:t>
      </w:r>
    </w:p>
    <w:p w14:paraId="5E0E7B51" w14:textId="74370939" w:rsidR="00187CC5" w:rsidRDefault="004C4209" w:rsidP="00A35376">
      <w:pPr>
        <w:pStyle w:val="Liststycke"/>
        <w:numPr>
          <w:ilvl w:val="1"/>
          <w:numId w:val="20"/>
        </w:numPr>
      </w:pPr>
      <w:r>
        <w:t>Det var o</w:t>
      </w:r>
      <w:r w:rsidR="00E3115C">
        <w:t xml:space="preserve">lyckligt att </w:t>
      </w:r>
      <w:r w:rsidR="00187CC5">
        <w:t>utbildning</w:t>
      </w:r>
      <w:r w:rsidR="00E3115C">
        <w:t>ar som</w:t>
      </w:r>
      <w:r w:rsidR="0013328A">
        <w:t xml:space="preserve"> omfattar</w:t>
      </w:r>
      <w:r w:rsidR="00187CC5">
        <w:t xml:space="preserve"> flera utbildningstillfällen </w:t>
      </w:r>
      <w:r w:rsidR="00E3115C">
        <w:t xml:space="preserve">varit schemalagda </w:t>
      </w:r>
      <w:r w:rsidR="00187CC5">
        <w:t xml:space="preserve">på samma veckodag. Det gör att elever </w:t>
      </w:r>
      <w:r w:rsidR="00E3115C">
        <w:t xml:space="preserve">med lektioner på denna veckodag </w:t>
      </w:r>
      <w:r w:rsidR="00187CC5">
        <w:t>drabbas av inställda lektioner</w:t>
      </w:r>
      <w:r w:rsidR="0013328A">
        <w:t xml:space="preserve"> vid flera tillfällen</w:t>
      </w:r>
      <w:r w:rsidR="00187CC5">
        <w:t xml:space="preserve">. Rullande schema hade varit </w:t>
      </w:r>
      <w:r w:rsidR="00026F63">
        <w:t>att föredra</w:t>
      </w:r>
      <w:r w:rsidR="00187CC5">
        <w:t>.</w:t>
      </w:r>
    </w:p>
    <w:p w14:paraId="5F97D4FB" w14:textId="77777777" w:rsidR="00287683" w:rsidRDefault="00287683" w:rsidP="004C4209">
      <w:pPr>
        <w:pStyle w:val="Rubrik2"/>
        <w:ind w:firstLine="360"/>
      </w:pPr>
      <w:bookmarkStart w:id="24" w:name="_Toc219265193"/>
      <w:bookmarkStart w:id="25" w:name="_Toc219265471"/>
    </w:p>
    <w:p w14:paraId="48C405CA" w14:textId="77777777" w:rsidR="007907D7" w:rsidRPr="00164080" w:rsidRDefault="007907D7" w:rsidP="004C4209">
      <w:pPr>
        <w:pStyle w:val="Rubrik2"/>
        <w:ind w:firstLine="360"/>
      </w:pPr>
      <w:bookmarkStart w:id="26" w:name="_Toc219266231"/>
      <w:bookmarkStart w:id="27" w:name="_Toc219378248"/>
      <w:bookmarkStart w:id="28" w:name="_Toc219524123"/>
      <w:bookmarkStart w:id="29" w:name="_Toc219773165"/>
      <w:bookmarkStart w:id="30" w:name="_Toc220397229"/>
      <w:r w:rsidRPr="00164080">
        <w:t>Lärande samtal på arbetsplatserna</w:t>
      </w:r>
      <w:bookmarkEnd w:id="24"/>
      <w:bookmarkEnd w:id="25"/>
      <w:bookmarkEnd w:id="26"/>
      <w:bookmarkEnd w:id="27"/>
      <w:bookmarkEnd w:id="28"/>
      <w:bookmarkEnd w:id="29"/>
      <w:bookmarkEnd w:id="30"/>
    </w:p>
    <w:p w14:paraId="25117597" w14:textId="77777777" w:rsidR="002C1562" w:rsidRDefault="005A1614" w:rsidP="005A1614">
      <w:pPr>
        <w:pStyle w:val="Liststycke"/>
        <w:numPr>
          <w:ilvl w:val="0"/>
          <w:numId w:val="20"/>
        </w:numPr>
      </w:pPr>
      <w:r>
        <w:t xml:space="preserve">Status på genomförandet av </w:t>
      </w:r>
      <w:r w:rsidRPr="00664E8B">
        <w:rPr>
          <w:i/>
        </w:rPr>
        <w:t xml:space="preserve">lärande </w:t>
      </w:r>
      <w:r w:rsidR="006D67B1" w:rsidRPr="00664E8B">
        <w:rPr>
          <w:i/>
        </w:rPr>
        <w:t>samtal</w:t>
      </w:r>
      <w:r w:rsidR="006D67B1">
        <w:t xml:space="preserve"> varierar mellan skolorna</w:t>
      </w:r>
      <w:r w:rsidR="002C1562">
        <w:t>. Exempel:</w:t>
      </w:r>
    </w:p>
    <w:p w14:paraId="3DAF159F" w14:textId="38301B78" w:rsidR="006D67B1" w:rsidRDefault="002C1562" w:rsidP="002C1562">
      <w:pPr>
        <w:pStyle w:val="Liststycke"/>
        <w:numPr>
          <w:ilvl w:val="1"/>
          <w:numId w:val="20"/>
        </w:numPr>
        <w:rPr>
          <w:i/>
        </w:rPr>
      </w:pPr>
      <w:r w:rsidRPr="002C1562">
        <w:rPr>
          <w:i/>
        </w:rPr>
        <w:t>”Vi följer upp utbildningarna mycket bra”</w:t>
      </w:r>
    </w:p>
    <w:p w14:paraId="44D15FB6" w14:textId="77777777" w:rsidR="00664E8B" w:rsidRPr="002C1562" w:rsidRDefault="00664E8B" w:rsidP="00664E8B">
      <w:pPr>
        <w:pStyle w:val="Liststycke"/>
        <w:numPr>
          <w:ilvl w:val="1"/>
          <w:numId w:val="20"/>
        </w:numPr>
        <w:rPr>
          <w:i/>
        </w:rPr>
      </w:pPr>
      <w:r w:rsidRPr="002C1562">
        <w:rPr>
          <w:i/>
        </w:rPr>
        <w:t xml:space="preserve">”Vi avser att planera för </w:t>
      </w:r>
      <w:r w:rsidRPr="00664E8B">
        <w:rPr>
          <w:i/>
        </w:rPr>
        <w:t>lärande samtal</w:t>
      </w:r>
      <w:r w:rsidRPr="002C1562">
        <w:rPr>
          <w:i/>
        </w:rPr>
        <w:t xml:space="preserve">” </w:t>
      </w:r>
    </w:p>
    <w:p w14:paraId="24B1C78C" w14:textId="5ED28536" w:rsidR="006D67B1" w:rsidRDefault="006D67B1" w:rsidP="006D67B1">
      <w:pPr>
        <w:pStyle w:val="Liststycke"/>
        <w:numPr>
          <w:ilvl w:val="0"/>
          <w:numId w:val="20"/>
        </w:numPr>
      </w:pPr>
      <w:r>
        <w:t>Lärande samtal genomförs på olika sätt</w:t>
      </w:r>
      <w:r w:rsidR="00287683">
        <w:t>, till exempel</w:t>
      </w:r>
      <w:r>
        <w:t>:</w:t>
      </w:r>
    </w:p>
    <w:p w14:paraId="5340FFEE" w14:textId="0F68AF99" w:rsidR="006D67B1" w:rsidRDefault="006D67B1" w:rsidP="006D67B1">
      <w:pPr>
        <w:pStyle w:val="Liststycke"/>
        <w:numPr>
          <w:ilvl w:val="1"/>
          <w:numId w:val="20"/>
        </w:numPr>
      </w:pPr>
      <w:r>
        <w:t>Lärare som gått utbildning redovisar på arbetsplatsträff</w:t>
      </w:r>
      <w:r w:rsidR="00026F63">
        <w:t>ar</w:t>
      </w:r>
      <w:r>
        <w:t xml:space="preserve">. </w:t>
      </w:r>
      <w:r w:rsidR="00026F63">
        <w:t>På en skola</w:t>
      </w:r>
      <w:r>
        <w:t xml:space="preserve"> har </w:t>
      </w:r>
      <w:r w:rsidR="00026F63">
        <w:t xml:space="preserve">man </w:t>
      </w:r>
      <w:r>
        <w:t xml:space="preserve">i förväg schemalagt vilken lärare som </w:t>
      </w:r>
      <w:r w:rsidR="00026F63">
        <w:t>ska redovisa</w:t>
      </w:r>
      <w:r>
        <w:t xml:space="preserve"> på respektive träff.</w:t>
      </w:r>
    </w:p>
    <w:p w14:paraId="7FA71E88" w14:textId="77777777" w:rsidR="006D67B1" w:rsidRDefault="006D67B1" w:rsidP="006D67B1">
      <w:pPr>
        <w:pStyle w:val="Liststycke"/>
        <w:numPr>
          <w:ilvl w:val="1"/>
          <w:numId w:val="20"/>
        </w:numPr>
      </w:pPr>
      <w:r>
        <w:t>Man relaterar till utbildningarna på ämneskonferenser</w:t>
      </w:r>
    </w:p>
    <w:p w14:paraId="494B35C6" w14:textId="2F518FDA" w:rsidR="006D67B1" w:rsidRDefault="00026F63" w:rsidP="006D67B1">
      <w:pPr>
        <w:pStyle w:val="Liststycke"/>
        <w:numPr>
          <w:ilvl w:val="1"/>
          <w:numId w:val="20"/>
        </w:numPr>
      </w:pPr>
      <w:r>
        <w:t>Man utbyter erfarenheter på t</w:t>
      </w:r>
      <w:r w:rsidR="006D67B1">
        <w:t>emadag</w:t>
      </w:r>
      <w:r w:rsidR="00664E8B">
        <w:t>ar</w:t>
      </w:r>
    </w:p>
    <w:p w14:paraId="655ADC32" w14:textId="0A9E7D1B" w:rsidR="006D67B1" w:rsidRDefault="002C1562" w:rsidP="005A1614">
      <w:pPr>
        <w:pStyle w:val="Liststycke"/>
        <w:numPr>
          <w:ilvl w:val="0"/>
          <w:numId w:val="20"/>
        </w:numPr>
      </w:pPr>
      <w:r>
        <w:t>Utmaningar</w:t>
      </w:r>
      <w:r w:rsidR="006D67B1">
        <w:t>:</w:t>
      </w:r>
    </w:p>
    <w:p w14:paraId="7E862E2B" w14:textId="2ACCD3B7" w:rsidR="005A1614" w:rsidRDefault="006D67B1" w:rsidP="006D67B1">
      <w:pPr>
        <w:pStyle w:val="Liststycke"/>
        <w:numPr>
          <w:ilvl w:val="1"/>
          <w:numId w:val="20"/>
        </w:numPr>
      </w:pPr>
      <w:r>
        <w:t>Det</w:t>
      </w:r>
      <w:r w:rsidR="005A1614">
        <w:t xml:space="preserve"> kan vara en utmaning </w:t>
      </w:r>
      <w:r>
        <w:t xml:space="preserve">att skapa tillfällen för </w:t>
      </w:r>
      <w:r w:rsidR="00287683">
        <w:t>lärande samtal</w:t>
      </w:r>
      <w:r>
        <w:t xml:space="preserve"> - </w:t>
      </w:r>
      <w:r w:rsidR="005A1614">
        <w:t>med pedagoger som är utspridda</w:t>
      </w:r>
      <w:r>
        <w:t>, arbetar deltid</w:t>
      </w:r>
      <w:r w:rsidR="005A1614">
        <w:t xml:space="preserve"> och sällan träffas.</w:t>
      </w:r>
    </w:p>
    <w:p w14:paraId="10CA6909" w14:textId="77777777" w:rsidR="005A1614" w:rsidRDefault="005A1614" w:rsidP="005A1614">
      <w:pPr>
        <w:pStyle w:val="Liststycke"/>
        <w:numPr>
          <w:ilvl w:val="0"/>
          <w:numId w:val="20"/>
        </w:numPr>
      </w:pPr>
      <w:r>
        <w:t xml:space="preserve">Värde av lärande samtal: </w:t>
      </w:r>
    </w:p>
    <w:p w14:paraId="45CC45FD" w14:textId="35A4969B" w:rsidR="005A1614" w:rsidRDefault="00026F63" w:rsidP="005A1614">
      <w:pPr>
        <w:pStyle w:val="Liststycke"/>
        <w:numPr>
          <w:ilvl w:val="1"/>
          <w:numId w:val="20"/>
        </w:numPr>
      </w:pPr>
      <w:r>
        <w:t>D</w:t>
      </w:r>
      <w:r w:rsidR="00287683">
        <w:t>et är v</w:t>
      </w:r>
      <w:r w:rsidR="002C1562">
        <w:t>ärdefullt att l</w:t>
      </w:r>
      <w:r w:rsidR="005A1614">
        <w:t>ärarna undervisar varandra</w:t>
      </w:r>
      <w:r w:rsidR="002C1562">
        <w:t xml:space="preserve"> och</w:t>
      </w:r>
      <w:r w:rsidR="005A1614">
        <w:t xml:space="preserve"> delar med sig av erfarenheter</w:t>
      </w:r>
    </w:p>
    <w:p w14:paraId="7DFB35D6" w14:textId="142B1FAD" w:rsidR="005A1614" w:rsidRDefault="006D67B1" w:rsidP="005A1614">
      <w:pPr>
        <w:pStyle w:val="Liststycke"/>
        <w:numPr>
          <w:ilvl w:val="1"/>
          <w:numId w:val="20"/>
        </w:numPr>
      </w:pPr>
      <w:r>
        <w:t>Det v</w:t>
      </w:r>
      <w:r w:rsidR="005A1614">
        <w:t>äcker nyfikenhet om nya metoder</w:t>
      </w:r>
    </w:p>
    <w:p w14:paraId="4D529D54" w14:textId="4947437C" w:rsidR="006D67B1" w:rsidRDefault="006D67B1" w:rsidP="005A1614">
      <w:pPr>
        <w:pStyle w:val="Liststycke"/>
        <w:numPr>
          <w:ilvl w:val="1"/>
          <w:numId w:val="20"/>
        </w:numPr>
      </w:pPr>
      <w:r>
        <w:t>Det ger tillfälle till reflektion (”man får syn på vad man gör”)</w:t>
      </w:r>
    </w:p>
    <w:p w14:paraId="45EB92DD" w14:textId="34989B01" w:rsidR="006D67B1" w:rsidRDefault="00287683" w:rsidP="005A1614">
      <w:pPr>
        <w:pStyle w:val="Liststycke"/>
        <w:numPr>
          <w:ilvl w:val="1"/>
          <w:numId w:val="20"/>
        </w:numPr>
      </w:pPr>
      <w:r>
        <w:t>Det s</w:t>
      </w:r>
      <w:r w:rsidR="006D67B1">
        <w:t>vetsar ihop gruppen</w:t>
      </w:r>
    </w:p>
    <w:p w14:paraId="424CE7A7" w14:textId="77777777" w:rsidR="006D67B1" w:rsidRDefault="006D67B1" w:rsidP="006D67B1">
      <w:pPr>
        <w:pStyle w:val="Liststycke"/>
        <w:numPr>
          <w:ilvl w:val="1"/>
          <w:numId w:val="20"/>
        </w:numPr>
      </w:pPr>
      <w:r>
        <w:t>Genom att tillämpa lärande samtal kan man få kontinuitet och långsiktighet i lärandet.</w:t>
      </w:r>
    </w:p>
    <w:p w14:paraId="7E83AA4E" w14:textId="77777777" w:rsidR="006D67B1" w:rsidRDefault="006D67B1" w:rsidP="006D67B1">
      <w:pPr>
        <w:pStyle w:val="Liststycke"/>
        <w:numPr>
          <w:ilvl w:val="0"/>
          <w:numId w:val="20"/>
        </w:numPr>
      </w:pPr>
      <w:r>
        <w:t xml:space="preserve">Övriga synpunkter: </w:t>
      </w:r>
    </w:p>
    <w:p w14:paraId="05743AE8" w14:textId="163034B5" w:rsidR="007907D7" w:rsidRDefault="006D67B1" w:rsidP="007907D7">
      <w:pPr>
        <w:pStyle w:val="Liststycke"/>
        <w:numPr>
          <w:ilvl w:val="1"/>
          <w:numId w:val="20"/>
        </w:numPr>
      </w:pPr>
      <w:r>
        <w:t>Projektledningen har tagit fram bra checklistor för lärande samtal</w:t>
      </w:r>
    </w:p>
    <w:p w14:paraId="36E10BF1" w14:textId="6A792F42" w:rsidR="002C1562" w:rsidRDefault="00287683" w:rsidP="002C1562">
      <w:pPr>
        <w:pStyle w:val="Liststycke"/>
        <w:numPr>
          <w:ilvl w:val="1"/>
          <w:numId w:val="20"/>
        </w:numPr>
      </w:pPr>
      <w:r>
        <w:t>Man bör g</w:t>
      </w:r>
      <w:r w:rsidR="002C1562">
        <w:t>ruppera lärarna så att alla berörs av det man diskuterar och känner att det är relevant för dem.</w:t>
      </w:r>
    </w:p>
    <w:p w14:paraId="5704984B" w14:textId="77777777" w:rsidR="007907D7" w:rsidRPr="00164080" w:rsidRDefault="007907D7" w:rsidP="002C1562">
      <w:pPr>
        <w:pStyle w:val="Rubrik2"/>
        <w:ind w:firstLine="360"/>
      </w:pPr>
      <w:bookmarkStart w:id="31" w:name="_Toc219265194"/>
      <w:bookmarkStart w:id="32" w:name="_Toc219265472"/>
      <w:bookmarkStart w:id="33" w:name="_Toc219266232"/>
      <w:bookmarkStart w:id="34" w:name="_Toc219378249"/>
      <w:bookmarkStart w:id="35" w:name="_Toc219524124"/>
      <w:bookmarkStart w:id="36" w:name="_Toc219773166"/>
      <w:bookmarkStart w:id="37" w:name="_Toc220397230"/>
      <w:r w:rsidRPr="00164080">
        <w:t>Det transnationella samarbetet</w:t>
      </w:r>
      <w:bookmarkEnd w:id="31"/>
      <w:bookmarkEnd w:id="32"/>
      <w:bookmarkEnd w:id="33"/>
      <w:bookmarkEnd w:id="34"/>
      <w:bookmarkEnd w:id="35"/>
      <w:bookmarkEnd w:id="36"/>
      <w:bookmarkEnd w:id="37"/>
    </w:p>
    <w:p w14:paraId="19B47610" w14:textId="27AEA716" w:rsidR="00461828" w:rsidRPr="00461828" w:rsidRDefault="00461828" w:rsidP="00461828">
      <w:pPr>
        <w:pStyle w:val="Liststycke"/>
        <w:numPr>
          <w:ilvl w:val="0"/>
          <w:numId w:val="20"/>
        </w:numPr>
      </w:pPr>
      <w:r>
        <w:t xml:space="preserve">Skolorna har kommit i kontakt med det transnationella samarbetet i </w:t>
      </w:r>
      <w:r w:rsidR="00527792">
        <w:t>varierande</w:t>
      </w:r>
      <w:r>
        <w:t xml:space="preserve"> omfattning, till exempel:</w:t>
      </w:r>
    </w:p>
    <w:p w14:paraId="702C0934" w14:textId="08906BD3" w:rsidR="00527792" w:rsidRDefault="00461828" w:rsidP="00461828">
      <w:pPr>
        <w:pStyle w:val="Liststycke"/>
        <w:numPr>
          <w:ilvl w:val="1"/>
          <w:numId w:val="20"/>
        </w:numPr>
        <w:rPr>
          <w:i/>
        </w:rPr>
      </w:pPr>
      <w:r w:rsidRPr="00461828">
        <w:rPr>
          <w:i/>
        </w:rPr>
        <w:t>”</w:t>
      </w:r>
      <w:r w:rsidR="00527792">
        <w:rPr>
          <w:i/>
        </w:rPr>
        <w:t>Vi har inte alls kommit i kontakt med denna del av projektet”</w:t>
      </w:r>
    </w:p>
    <w:p w14:paraId="154C38B0" w14:textId="4A5EAC27" w:rsidR="00461828" w:rsidRPr="00461828" w:rsidRDefault="00527792" w:rsidP="00461828">
      <w:pPr>
        <w:pStyle w:val="Liststycke"/>
        <w:numPr>
          <w:ilvl w:val="1"/>
          <w:numId w:val="20"/>
        </w:numPr>
        <w:rPr>
          <w:i/>
        </w:rPr>
      </w:pPr>
      <w:r>
        <w:rPr>
          <w:i/>
        </w:rPr>
        <w:t>”</w:t>
      </w:r>
      <w:r w:rsidR="00461828" w:rsidRPr="00461828">
        <w:rPr>
          <w:i/>
        </w:rPr>
        <w:t xml:space="preserve">Vi känner till det, men ingen härifrån blev intresserad” </w:t>
      </w:r>
    </w:p>
    <w:p w14:paraId="56595A35" w14:textId="31DB199D" w:rsidR="00461828" w:rsidRPr="00461828" w:rsidRDefault="00527792" w:rsidP="00461828">
      <w:pPr>
        <w:pStyle w:val="Liststycke"/>
        <w:numPr>
          <w:ilvl w:val="1"/>
          <w:numId w:val="20"/>
        </w:numPr>
        <w:rPr>
          <w:i/>
        </w:rPr>
      </w:pPr>
      <w:r>
        <w:rPr>
          <w:i/>
        </w:rPr>
        <w:t>”En av mina lärare medverkar. V</w:t>
      </w:r>
      <w:r w:rsidR="00461828" w:rsidRPr="00461828">
        <w:rPr>
          <w:i/>
        </w:rPr>
        <w:t>i har fått en bra redovisning”</w:t>
      </w:r>
    </w:p>
    <w:p w14:paraId="744C12C5" w14:textId="34AE9D14" w:rsidR="00461828" w:rsidRDefault="00527792" w:rsidP="00461828">
      <w:pPr>
        <w:pStyle w:val="Liststycke"/>
        <w:numPr>
          <w:ilvl w:val="0"/>
          <w:numId w:val="20"/>
        </w:numPr>
      </w:pPr>
      <w:r>
        <w:t>Samtliga intervjuade skolledare anser att</w:t>
      </w:r>
      <w:r w:rsidR="00461828">
        <w:t xml:space="preserve"> det transnationella samarbetet</w:t>
      </w:r>
      <w:r>
        <w:t xml:space="preserve"> har ett värde, till exempel</w:t>
      </w:r>
      <w:r w:rsidR="00461828">
        <w:t xml:space="preserve">: </w:t>
      </w:r>
    </w:p>
    <w:p w14:paraId="2579097A" w14:textId="34EC4973" w:rsidR="00461828" w:rsidRDefault="00461828" w:rsidP="00461828">
      <w:pPr>
        <w:pStyle w:val="Liststycke"/>
        <w:numPr>
          <w:ilvl w:val="1"/>
          <w:numId w:val="20"/>
        </w:numPr>
      </w:pPr>
      <w:r>
        <w:t>Erfarenhetsutbyte</w:t>
      </w:r>
    </w:p>
    <w:p w14:paraId="3D727414" w14:textId="6280D79D" w:rsidR="00527792" w:rsidRDefault="00527792" w:rsidP="00461828">
      <w:pPr>
        <w:pStyle w:val="Liststycke"/>
        <w:numPr>
          <w:ilvl w:val="1"/>
          <w:numId w:val="20"/>
        </w:numPr>
      </w:pPr>
      <w:r>
        <w:t>Vidgar kompetens</w:t>
      </w:r>
    </w:p>
    <w:p w14:paraId="7FB1E2C2" w14:textId="10C18A45" w:rsidR="00461828" w:rsidRDefault="00461828" w:rsidP="00461828">
      <w:pPr>
        <w:pStyle w:val="Liststycke"/>
        <w:numPr>
          <w:ilvl w:val="1"/>
          <w:numId w:val="20"/>
        </w:numPr>
      </w:pPr>
      <w:r>
        <w:t>Stärker nätverk med andra musikterapeuter</w:t>
      </w:r>
    </w:p>
    <w:p w14:paraId="77FD1D9C" w14:textId="77777777" w:rsidR="00461828" w:rsidRDefault="00461828" w:rsidP="00461828">
      <w:pPr>
        <w:pStyle w:val="Liststycke"/>
        <w:numPr>
          <w:ilvl w:val="0"/>
          <w:numId w:val="20"/>
        </w:numPr>
      </w:pPr>
      <w:r>
        <w:t xml:space="preserve">Övriga synpunkter: </w:t>
      </w:r>
    </w:p>
    <w:p w14:paraId="4465D86A" w14:textId="5B8FF0FB" w:rsidR="00461828" w:rsidRDefault="00461828" w:rsidP="00461828">
      <w:pPr>
        <w:pStyle w:val="Liststycke"/>
        <w:numPr>
          <w:ilvl w:val="1"/>
          <w:numId w:val="20"/>
        </w:numPr>
      </w:pPr>
      <w:r>
        <w:t>Det vore bra om det kan få mer spridning</w:t>
      </w:r>
    </w:p>
    <w:p w14:paraId="34DE24B8" w14:textId="49337F1C" w:rsidR="00461828" w:rsidRDefault="00461828" w:rsidP="00461828">
      <w:pPr>
        <w:pStyle w:val="Liststycke"/>
        <w:numPr>
          <w:ilvl w:val="1"/>
          <w:numId w:val="20"/>
        </w:numPr>
      </w:pPr>
      <w:r>
        <w:t>Vi skulle vilja få en lektion av musikterapeut som deltar. Det finns delar som alla kan använda</w:t>
      </w:r>
    </w:p>
    <w:p w14:paraId="6BE226D8" w14:textId="3B19B578" w:rsidR="00461828" w:rsidRDefault="00461828" w:rsidP="00461828">
      <w:pPr>
        <w:pStyle w:val="Liststycke"/>
        <w:numPr>
          <w:ilvl w:val="1"/>
          <w:numId w:val="20"/>
        </w:numPr>
      </w:pPr>
      <w:r>
        <w:t>Det vore bra om vi expanderar denna typ av pedagogik</w:t>
      </w:r>
    </w:p>
    <w:p w14:paraId="51542A36" w14:textId="77777777" w:rsidR="002C1562" w:rsidRDefault="002C1562" w:rsidP="007907D7"/>
    <w:p w14:paraId="4D9909AA" w14:textId="77777777" w:rsidR="007907D7" w:rsidRPr="00164080" w:rsidRDefault="007907D7" w:rsidP="00542A52">
      <w:pPr>
        <w:pStyle w:val="Rubrik2"/>
        <w:ind w:firstLine="360"/>
      </w:pPr>
      <w:bookmarkStart w:id="38" w:name="_Toc219266233"/>
      <w:bookmarkStart w:id="39" w:name="_Toc219378250"/>
      <w:bookmarkStart w:id="40" w:name="_Toc219524125"/>
      <w:bookmarkStart w:id="41" w:name="_Toc219773167"/>
      <w:bookmarkStart w:id="42" w:name="_Toc220397231"/>
      <w:r w:rsidRPr="00164080">
        <w:t>Tillgänglighet och jämställdhet</w:t>
      </w:r>
      <w:bookmarkEnd w:id="38"/>
      <w:bookmarkEnd w:id="39"/>
      <w:bookmarkEnd w:id="40"/>
      <w:bookmarkEnd w:id="41"/>
      <w:bookmarkEnd w:id="42"/>
    </w:p>
    <w:p w14:paraId="5073E78A" w14:textId="676E4972" w:rsidR="00EA724D" w:rsidRDefault="00AA636D" w:rsidP="00527792">
      <w:pPr>
        <w:pStyle w:val="Liststycke"/>
        <w:numPr>
          <w:ilvl w:val="0"/>
          <w:numId w:val="20"/>
        </w:numPr>
      </w:pPr>
      <w:r>
        <w:t>På de flesta skolorna har p</w:t>
      </w:r>
      <w:r w:rsidR="00EA724D">
        <w:t>rojektet inneburit att frågor om</w:t>
      </w:r>
      <w:r w:rsidR="00527792">
        <w:t xml:space="preserve"> tillgänglighet och jämställdhet </w:t>
      </w:r>
      <w:r w:rsidR="00EA724D">
        <w:t>fått större uppmärksamhet</w:t>
      </w:r>
      <w:r w:rsidR="00527792">
        <w:t xml:space="preserve">. </w:t>
      </w:r>
      <w:r w:rsidR="00813761">
        <w:t xml:space="preserve">Några </w:t>
      </w:r>
      <w:r w:rsidR="00EA724D">
        <w:t xml:space="preserve">skolor </w:t>
      </w:r>
      <w:r w:rsidR="00813761">
        <w:t xml:space="preserve">har arbetat mycket med det och </w:t>
      </w:r>
      <w:r>
        <w:t xml:space="preserve">några </w:t>
      </w:r>
      <w:r w:rsidR="00813761">
        <w:t xml:space="preserve">har planer för det fortsatta arbetet. </w:t>
      </w:r>
    </w:p>
    <w:p w14:paraId="13401867" w14:textId="09866BB5" w:rsidR="00527792" w:rsidRDefault="00813761" w:rsidP="00527792">
      <w:pPr>
        <w:pStyle w:val="Liststycke"/>
        <w:numPr>
          <w:ilvl w:val="0"/>
          <w:numId w:val="20"/>
        </w:numPr>
      </w:pPr>
      <w:r>
        <w:t>Frågor</w:t>
      </w:r>
      <w:r w:rsidR="00EA724D">
        <w:t>na</w:t>
      </w:r>
      <w:r>
        <w:t xml:space="preserve"> om</w:t>
      </w:r>
      <w:r w:rsidR="00527792">
        <w:t xml:space="preserve"> tillgänglighet och jämställdhet </w:t>
      </w:r>
      <w:r>
        <w:t>tas upp i olika forum</w:t>
      </w:r>
      <w:r w:rsidR="00527792">
        <w:t>, till exempel:</w:t>
      </w:r>
    </w:p>
    <w:p w14:paraId="5E71EB5D" w14:textId="731129E7" w:rsidR="00527792" w:rsidRDefault="00813761" w:rsidP="00527792">
      <w:pPr>
        <w:pStyle w:val="Liststycke"/>
        <w:numPr>
          <w:ilvl w:val="1"/>
          <w:numId w:val="20"/>
        </w:numPr>
      </w:pPr>
      <w:r>
        <w:t>T</w:t>
      </w:r>
      <w:r w:rsidR="00527792">
        <w:t>emadagar</w:t>
      </w:r>
      <w:r>
        <w:t>, diskussionsdagar</w:t>
      </w:r>
    </w:p>
    <w:p w14:paraId="3A306863" w14:textId="6A64F102" w:rsidR="00527792" w:rsidRDefault="00813761" w:rsidP="00527792">
      <w:pPr>
        <w:pStyle w:val="Liststycke"/>
        <w:numPr>
          <w:ilvl w:val="1"/>
          <w:numId w:val="20"/>
        </w:numPr>
      </w:pPr>
      <w:r>
        <w:t>P</w:t>
      </w:r>
      <w:r w:rsidR="00527792">
        <w:t>ersonalkonferenser</w:t>
      </w:r>
    </w:p>
    <w:p w14:paraId="28CD2F5C" w14:textId="5C9ADB93" w:rsidR="00527792" w:rsidRDefault="00527792" w:rsidP="00527792">
      <w:pPr>
        <w:pStyle w:val="Liststycke"/>
        <w:numPr>
          <w:ilvl w:val="0"/>
          <w:numId w:val="20"/>
        </w:numPr>
      </w:pPr>
      <w:r>
        <w:t>Övriga synpunkter</w:t>
      </w:r>
      <w:r w:rsidR="00325BC6">
        <w:t xml:space="preserve"> på arbetet med tillgänglighet och jämställdhet</w:t>
      </w:r>
      <w:r>
        <w:t xml:space="preserve">: </w:t>
      </w:r>
    </w:p>
    <w:p w14:paraId="19441888" w14:textId="77777777" w:rsidR="00EA724D" w:rsidRDefault="00EA724D" w:rsidP="00EA724D">
      <w:pPr>
        <w:pStyle w:val="Liststycke"/>
        <w:numPr>
          <w:ilvl w:val="1"/>
          <w:numId w:val="20"/>
        </w:numPr>
      </w:pPr>
      <w:r>
        <w:t>Vi följer kommunens rutiner och använder kommunens checklista</w:t>
      </w:r>
    </w:p>
    <w:p w14:paraId="6633F66D" w14:textId="77777777" w:rsidR="00EA724D" w:rsidRDefault="00EA724D" w:rsidP="00EA724D">
      <w:pPr>
        <w:pStyle w:val="Liststycke"/>
        <w:numPr>
          <w:ilvl w:val="1"/>
          <w:numId w:val="20"/>
        </w:numPr>
      </w:pPr>
      <w:r>
        <w:t>Genom projektet har vi fått intryck från andra skolor och ytterligare material</w:t>
      </w:r>
    </w:p>
    <w:p w14:paraId="14EC02FD" w14:textId="083F5593" w:rsidR="00AA636D" w:rsidRDefault="00813761" w:rsidP="00527792">
      <w:pPr>
        <w:pStyle w:val="Liststycke"/>
        <w:numPr>
          <w:ilvl w:val="1"/>
          <w:numId w:val="20"/>
        </w:numPr>
      </w:pPr>
      <w:r>
        <w:t xml:space="preserve">Projektet har </w:t>
      </w:r>
      <w:r w:rsidR="00AA636D">
        <w:t>gett dessa frågor</w:t>
      </w:r>
      <w:r>
        <w:t xml:space="preserve"> legitimitet</w:t>
      </w:r>
      <w:r w:rsidR="00EA724D">
        <w:t xml:space="preserve">. </w:t>
      </w:r>
    </w:p>
    <w:p w14:paraId="532BB675" w14:textId="3D3B513E" w:rsidR="00EA724D" w:rsidRDefault="00527792" w:rsidP="00527792">
      <w:pPr>
        <w:pStyle w:val="Liststycke"/>
        <w:numPr>
          <w:ilvl w:val="1"/>
          <w:numId w:val="20"/>
        </w:numPr>
      </w:pPr>
      <w:r>
        <w:t>Vi har fått bra hjälp av projektet att ta tag i dessa viktiga frågor</w:t>
      </w:r>
      <w:r w:rsidR="00EA724D">
        <w:t>. Utan projektet hade detta inte blivit gjort.</w:t>
      </w:r>
    </w:p>
    <w:p w14:paraId="629EAE3E" w14:textId="1955611D" w:rsidR="00527792" w:rsidRDefault="00EA724D" w:rsidP="00527792">
      <w:pPr>
        <w:pStyle w:val="Liststycke"/>
        <w:numPr>
          <w:ilvl w:val="1"/>
          <w:numId w:val="20"/>
        </w:numPr>
      </w:pPr>
      <w:r>
        <w:t>Frågor</w:t>
      </w:r>
      <w:r w:rsidR="00AA636D">
        <w:t>na</w:t>
      </w:r>
      <w:r w:rsidR="00813761">
        <w:t xml:space="preserve"> </w:t>
      </w:r>
      <w:r>
        <w:t xml:space="preserve">om tillgänglighet och jämställdhet </w:t>
      </w:r>
      <w:r w:rsidR="00813761">
        <w:t>väck</w:t>
      </w:r>
      <w:r>
        <w:t>er</w:t>
      </w:r>
      <w:r w:rsidR="00813761">
        <w:t xml:space="preserve"> stort intresse</w:t>
      </w:r>
    </w:p>
    <w:p w14:paraId="2EE6EAAE" w14:textId="77777777" w:rsidR="007907D7" w:rsidRPr="00164080" w:rsidRDefault="007907D7" w:rsidP="00542A52">
      <w:pPr>
        <w:pStyle w:val="Rubrik2"/>
        <w:ind w:firstLine="360"/>
      </w:pPr>
      <w:bookmarkStart w:id="43" w:name="_Toc219266234"/>
      <w:bookmarkStart w:id="44" w:name="_Toc219378251"/>
      <w:bookmarkStart w:id="45" w:name="_Toc219524126"/>
      <w:bookmarkStart w:id="46" w:name="_Toc219773168"/>
      <w:bookmarkStart w:id="47" w:name="_Toc220397232"/>
      <w:r w:rsidRPr="00164080">
        <w:t>Studiebesök</w:t>
      </w:r>
      <w:bookmarkEnd w:id="43"/>
      <w:bookmarkEnd w:id="44"/>
      <w:bookmarkEnd w:id="45"/>
      <w:bookmarkEnd w:id="46"/>
      <w:bookmarkEnd w:id="47"/>
    </w:p>
    <w:p w14:paraId="6671D8F5" w14:textId="4E7DFB76" w:rsidR="00527792" w:rsidRDefault="000A3A82" w:rsidP="00527792">
      <w:pPr>
        <w:pStyle w:val="Liststycke"/>
        <w:numPr>
          <w:ilvl w:val="0"/>
          <w:numId w:val="20"/>
        </w:numPr>
      </w:pPr>
      <w:r>
        <w:t>S</w:t>
      </w:r>
      <w:r w:rsidR="00DE6F5E">
        <w:t>tudiebesök</w:t>
      </w:r>
      <w:r>
        <w:t>en befinner sig ännu i planeringsskede</w:t>
      </w:r>
      <w:r w:rsidR="00527792">
        <w:t>. Exempel:</w:t>
      </w:r>
    </w:p>
    <w:p w14:paraId="389D241E" w14:textId="0995DDD6" w:rsidR="00527792" w:rsidRPr="002C1562" w:rsidRDefault="00527792" w:rsidP="00527792">
      <w:pPr>
        <w:pStyle w:val="Liststycke"/>
        <w:numPr>
          <w:ilvl w:val="1"/>
          <w:numId w:val="20"/>
        </w:numPr>
        <w:rPr>
          <w:i/>
        </w:rPr>
      </w:pPr>
      <w:r w:rsidRPr="002C1562">
        <w:rPr>
          <w:i/>
        </w:rPr>
        <w:t xml:space="preserve">”Vi </w:t>
      </w:r>
      <w:r w:rsidR="00DE6F5E">
        <w:rPr>
          <w:i/>
        </w:rPr>
        <w:t>har tagit fram förslag på hur man kan göra</w:t>
      </w:r>
      <w:r w:rsidRPr="002C1562">
        <w:rPr>
          <w:i/>
        </w:rPr>
        <w:t xml:space="preserve">” </w:t>
      </w:r>
    </w:p>
    <w:p w14:paraId="7F7F6910" w14:textId="728B1650" w:rsidR="00527792" w:rsidRDefault="00527792" w:rsidP="00527792">
      <w:pPr>
        <w:pStyle w:val="Liststycke"/>
        <w:numPr>
          <w:ilvl w:val="1"/>
          <w:numId w:val="20"/>
        </w:numPr>
        <w:rPr>
          <w:i/>
        </w:rPr>
      </w:pPr>
      <w:r w:rsidRPr="002C1562">
        <w:rPr>
          <w:i/>
        </w:rPr>
        <w:t xml:space="preserve">”Vi </w:t>
      </w:r>
      <w:r w:rsidR="002E51E4">
        <w:rPr>
          <w:i/>
        </w:rPr>
        <w:t>har beslutat att alla ska göra två besök”</w:t>
      </w:r>
    </w:p>
    <w:p w14:paraId="4325C6D8" w14:textId="3BE682AD" w:rsidR="000B078B" w:rsidRDefault="000B078B" w:rsidP="00527792">
      <w:pPr>
        <w:pStyle w:val="Liststycke"/>
        <w:numPr>
          <w:ilvl w:val="1"/>
          <w:numId w:val="20"/>
        </w:numPr>
        <w:rPr>
          <w:i/>
        </w:rPr>
      </w:pPr>
      <w:r>
        <w:rPr>
          <w:i/>
        </w:rPr>
        <w:t xml:space="preserve">”Vi ska besöka </w:t>
      </w:r>
      <w:r w:rsidR="00325BC6">
        <w:rPr>
          <w:i/>
        </w:rPr>
        <w:t xml:space="preserve">en </w:t>
      </w:r>
      <w:r>
        <w:rPr>
          <w:i/>
        </w:rPr>
        <w:t>närliggande kommun”</w:t>
      </w:r>
    </w:p>
    <w:p w14:paraId="00C297E9" w14:textId="453C7228" w:rsidR="00AA636D" w:rsidRDefault="00AA636D" w:rsidP="00527792">
      <w:pPr>
        <w:pStyle w:val="Liststycke"/>
        <w:numPr>
          <w:ilvl w:val="1"/>
          <w:numId w:val="20"/>
        </w:numPr>
        <w:rPr>
          <w:i/>
        </w:rPr>
      </w:pPr>
      <w:r>
        <w:rPr>
          <w:i/>
        </w:rPr>
        <w:t>”Vi ska planera till våren”</w:t>
      </w:r>
    </w:p>
    <w:p w14:paraId="55EE86AB" w14:textId="1F79516F" w:rsidR="00527792" w:rsidRDefault="000B078B" w:rsidP="00527792">
      <w:pPr>
        <w:pStyle w:val="Liststycke"/>
        <w:numPr>
          <w:ilvl w:val="0"/>
          <w:numId w:val="20"/>
        </w:numPr>
      </w:pPr>
      <w:r>
        <w:t>Planerna har olika innehåll</w:t>
      </w:r>
      <w:r w:rsidR="00527792">
        <w:t>, till exempel:</w:t>
      </w:r>
    </w:p>
    <w:p w14:paraId="3AB131B4" w14:textId="43777F84" w:rsidR="00527792" w:rsidRDefault="002E51E4" w:rsidP="00527792">
      <w:pPr>
        <w:pStyle w:val="Liststycke"/>
        <w:numPr>
          <w:ilvl w:val="1"/>
          <w:numId w:val="20"/>
        </w:numPr>
      </w:pPr>
      <w:r>
        <w:t>B</w:t>
      </w:r>
      <w:r w:rsidR="00DE6F5E">
        <w:t>esök</w:t>
      </w:r>
      <w:r>
        <w:t xml:space="preserve"> på</w:t>
      </w:r>
      <w:r w:rsidR="00DE6F5E">
        <w:t xml:space="preserve"> varandras arbetsplatser inom skolan</w:t>
      </w:r>
    </w:p>
    <w:p w14:paraId="2CC95342" w14:textId="6A8C34A8" w:rsidR="00DE6F5E" w:rsidRDefault="000A3A82" w:rsidP="00527792">
      <w:pPr>
        <w:pStyle w:val="Liststycke"/>
        <w:numPr>
          <w:ilvl w:val="1"/>
          <w:numId w:val="20"/>
        </w:numPr>
      </w:pPr>
      <w:r>
        <w:t>A</w:t>
      </w:r>
      <w:r w:rsidR="00DE6F5E">
        <w:t>rbetslag</w:t>
      </w:r>
      <w:r>
        <w:t xml:space="preserve"> besöker</w:t>
      </w:r>
      <w:r w:rsidR="00DE6F5E">
        <w:t xml:space="preserve"> annan skola</w:t>
      </w:r>
    </w:p>
    <w:p w14:paraId="2C9F05E7" w14:textId="5AA45AF3" w:rsidR="002E51E4" w:rsidRDefault="000B078B" w:rsidP="00527792">
      <w:pPr>
        <w:pStyle w:val="Liststycke"/>
        <w:numPr>
          <w:ilvl w:val="1"/>
          <w:numId w:val="20"/>
        </w:numPr>
      </w:pPr>
      <w:r>
        <w:t>G</w:t>
      </w:r>
      <w:r w:rsidR="002E51E4">
        <w:t>emensamma frågor som alla ska ha med sig när de genomför studiebesök</w:t>
      </w:r>
    </w:p>
    <w:p w14:paraId="3ACC893A" w14:textId="77777777" w:rsidR="00527792" w:rsidRDefault="00527792" w:rsidP="00527792">
      <w:pPr>
        <w:pStyle w:val="Liststycke"/>
        <w:numPr>
          <w:ilvl w:val="0"/>
          <w:numId w:val="20"/>
        </w:numPr>
      </w:pPr>
      <w:r>
        <w:t>Utmaningar:</w:t>
      </w:r>
    </w:p>
    <w:p w14:paraId="75E7D1EA" w14:textId="08BAC226" w:rsidR="000B078B" w:rsidRDefault="00766A09" w:rsidP="00527792">
      <w:pPr>
        <w:pStyle w:val="Liststycke"/>
        <w:numPr>
          <w:ilvl w:val="1"/>
          <w:numId w:val="20"/>
        </w:numPr>
      </w:pPr>
      <w:r>
        <w:t>A</w:t>
      </w:r>
      <w:r w:rsidR="002E51E4">
        <w:t>vsätta tid för studiebesök</w:t>
      </w:r>
      <w:r w:rsidR="000A3A82">
        <w:t xml:space="preserve">. </w:t>
      </w:r>
    </w:p>
    <w:p w14:paraId="4424FD97" w14:textId="1B570CA9" w:rsidR="000B078B" w:rsidRDefault="000B078B" w:rsidP="00527792">
      <w:pPr>
        <w:pStyle w:val="Liststycke"/>
        <w:numPr>
          <w:ilvl w:val="1"/>
          <w:numId w:val="20"/>
        </w:numPr>
      </w:pPr>
      <w:r>
        <w:t>Drabbar ordinarie undervisning</w:t>
      </w:r>
    </w:p>
    <w:p w14:paraId="53B950CF" w14:textId="5A21632B" w:rsidR="00527792" w:rsidRDefault="000A3A82" w:rsidP="00527792">
      <w:pPr>
        <w:pStyle w:val="Liststycke"/>
        <w:numPr>
          <w:ilvl w:val="1"/>
          <w:numId w:val="20"/>
        </w:numPr>
      </w:pPr>
      <w:r>
        <w:t>Pedagogerna vill ogärna dra ned på lektionerna.</w:t>
      </w:r>
      <w:r w:rsidR="00AA636D">
        <w:t xml:space="preserve"> </w:t>
      </w:r>
    </w:p>
    <w:p w14:paraId="0283E784" w14:textId="2F947D8F" w:rsidR="00AA636D" w:rsidRDefault="00AA636D" w:rsidP="00AA636D">
      <w:pPr>
        <w:pStyle w:val="Liststycke"/>
        <w:numPr>
          <w:ilvl w:val="1"/>
          <w:numId w:val="20"/>
        </w:numPr>
      </w:pPr>
      <w:r>
        <w:t xml:space="preserve">Projektet </w:t>
      </w:r>
      <w:r w:rsidR="00766A09">
        <w:t>bidrar inte med finansiering</w:t>
      </w:r>
    </w:p>
    <w:p w14:paraId="24EF70E9" w14:textId="10BAE528" w:rsidR="000B078B" w:rsidRDefault="00766A09" w:rsidP="000B078B">
      <w:pPr>
        <w:pStyle w:val="Liststycke"/>
        <w:numPr>
          <w:ilvl w:val="0"/>
          <w:numId w:val="20"/>
        </w:numPr>
      </w:pPr>
      <w:r>
        <w:t>Värde</w:t>
      </w:r>
      <w:r w:rsidR="000B078B">
        <w:t xml:space="preserve"> av att genomföra studiebesök:</w:t>
      </w:r>
    </w:p>
    <w:p w14:paraId="58908626" w14:textId="77777777" w:rsidR="000B078B" w:rsidRDefault="000B078B" w:rsidP="000B078B">
      <w:pPr>
        <w:pStyle w:val="Liststycke"/>
        <w:numPr>
          <w:ilvl w:val="1"/>
          <w:numId w:val="20"/>
        </w:numPr>
      </w:pPr>
      <w:r>
        <w:t>Det är bra att få ny ”input”, nya idéer</w:t>
      </w:r>
    </w:p>
    <w:p w14:paraId="10CB735D" w14:textId="5174649F" w:rsidR="000B078B" w:rsidRDefault="000B078B" w:rsidP="000B078B">
      <w:pPr>
        <w:pStyle w:val="Liststycke"/>
        <w:numPr>
          <w:ilvl w:val="1"/>
          <w:numId w:val="20"/>
        </w:numPr>
      </w:pPr>
      <w:r>
        <w:t xml:space="preserve">Att se en annan lärare agera </w:t>
      </w:r>
      <w:r w:rsidR="00766A09">
        <w:t>ger ökad medvetenhet</w:t>
      </w:r>
      <w:r>
        <w:t xml:space="preserve"> om hur man själv ag</w:t>
      </w:r>
      <w:r w:rsidR="00766A09">
        <w:t>er</w:t>
      </w:r>
      <w:r w:rsidR="00664E8B">
        <w:t>ar i undervisningssituationen</w:t>
      </w:r>
    </w:p>
    <w:p w14:paraId="075DEDC5" w14:textId="575E53F7" w:rsidR="00527792" w:rsidRDefault="002E51E4" w:rsidP="00527792">
      <w:pPr>
        <w:pStyle w:val="Liststycke"/>
        <w:numPr>
          <w:ilvl w:val="0"/>
          <w:numId w:val="20"/>
        </w:numPr>
      </w:pPr>
      <w:r>
        <w:t>Framgångsfaktor</w:t>
      </w:r>
      <w:r w:rsidR="00527792">
        <w:t xml:space="preserve">: </w:t>
      </w:r>
    </w:p>
    <w:p w14:paraId="39774681" w14:textId="39709922" w:rsidR="00527792" w:rsidRDefault="002E51E4" w:rsidP="00527792">
      <w:pPr>
        <w:pStyle w:val="Liststycke"/>
        <w:numPr>
          <w:ilvl w:val="1"/>
          <w:numId w:val="20"/>
        </w:numPr>
      </w:pPr>
      <w:r>
        <w:t xml:space="preserve">Att </w:t>
      </w:r>
      <w:r w:rsidR="000A3A82">
        <w:t xml:space="preserve">föra </w:t>
      </w:r>
      <w:r>
        <w:t>disku</w:t>
      </w:r>
      <w:r w:rsidR="000A3A82">
        <w:t xml:space="preserve">ssioner efter genomförda studiebesök </w:t>
      </w:r>
    </w:p>
    <w:p w14:paraId="2FD89596" w14:textId="77777777" w:rsidR="00527792" w:rsidRDefault="00527792" w:rsidP="00527792">
      <w:pPr>
        <w:pStyle w:val="Liststycke"/>
        <w:numPr>
          <w:ilvl w:val="0"/>
          <w:numId w:val="20"/>
        </w:numPr>
      </w:pPr>
      <w:r>
        <w:t xml:space="preserve">Övriga synpunkter: </w:t>
      </w:r>
    </w:p>
    <w:p w14:paraId="3AAEB167" w14:textId="1FCCEEB2" w:rsidR="000B078B" w:rsidRDefault="000B078B" w:rsidP="000B078B">
      <w:pPr>
        <w:pStyle w:val="Liststycke"/>
        <w:numPr>
          <w:ilvl w:val="1"/>
          <w:numId w:val="20"/>
        </w:numPr>
      </w:pPr>
      <w:r>
        <w:t>Intressant om man kopplar det till lärande samtal</w:t>
      </w:r>
    </w:p>
    <w:p w14:paraId="7FFD5D33" w14:textId="77777777" w:rsidR="00542A52" w:rsidRDefault="00542A52" w:rsidP="007907D7">
      <w:pPr>
        <w:rPr>
          <w:b/>
        </w:rPr>
      </w:pPr>
    </w:p>
    <w:p w14:paraId="18DF08DA" w14:textId="77777777" w:rsidR="007907D7" w:rsidRPr="00164080" w:rsidRDefault="007907D7" w:rsidP="00542A52">
      <w:pPr>
        <w:pStyle w:val="Rubrik2"/>
        <w:ind w:firstLine="360"/>
      </w:pPr>
      <w:bookmarkStart w:id="48" w:name="_Toc219266235"/>
      <w:bookmarkStart w:id="49" w:name="_Toc219378252"/>
      <w:bookmarkStart w:id="50" w:name="_Toc219524127"/>
      <w:bookmarkStart w:id="51" w:name="_Toc219773169"/>
      <w:bookmarkStart w:id="52" w:name="_Toc220397233"/>
      <w:r w:rsidRPr="00164080">
        <w:t>Ämnesnätverk</w:t>
      </w:r>
      <w:bookmarkEnd w:id="48"/>
      <w:bookmarkEnd w:id="49"/>
      <w:bookmarkEnd w:id="50"/>
      <w:bookmarkEnd w:id="51"/>
      <w:bookmarkEnd w:id="52"/>
    </w:p>
    <w:p w14:paraId="4AA07AA5" w14:textId="274B84F6" w:rsidR="00C378A1" w:rsidRDefault="00C378A1" w:rsidP="00C378A1">
      <w:pPr>
        <w:pStyle w:val="Liststycke"/>
        <w:numPr>
          <w:ilvl w:val="0"/>
          <w:numId w:val="20"/>
        </w:numPr>
      </w:pPr>
      <w:r>
        <w:t>Inställningen till</w:t>
      </w:r>
      <w:r w:rsidR="00527792">
        <w:t xml:space="preserve"> </w:t>
      </w:r>
      <w:r w:rsidR="00AF2E9F">
        <w:t xml:space="preserve">ämnesnätverk </w:t>
      </w:r>
      <w:r w:rsidR="00527792">
        <w:t xml:space="preserve">varierar mellan skolorna. </w:t>
      </w:r>
      <w:r>
        <w:t xml:space="preserve">Exempel: </w:t>
      </w:r>
    </w:p>
    <w:p w14:paraId="098DEDE0" w14:textId="761F3BF1" w:rsidR="00C378A1" w:rsidRDefault="00C378A1" w:rsidP="00C378A1">
      <w:pPr>
        <w:pStyle w:val="Liststycke"/>
        <w:numPr>
          <w:ilvl w:val="1"/>
          <w:numId w:val="20"/>
        </w:numPr>
      </w:pPr>
      <w:r>
        <w:t>Västernorrland har sedan tidigare ämnesnätverk. Skolorna har t ex cirkulerande ansvar för att arrangera fortbildning. Det som projektet tillfört är kontakterna med Jämtland. För vissa av ämnesnätverken (</w:t>
      </w:r>
      <w:proofErr w:type="gramStart"/>
      <w:r>
        <w:t>tex</w:t>
      </w:r>
      <w:proofErr w:type="gramEnd"/>
      <w:r>
        <w:t xml:space="preserve"> dans) kan det vara bra att få upp volymen.</w:t>
      </w:r>
    </w:p>
    <w:p w14:paraId="24EB6D5D" w14:textId="73C57A1E" w:rsidR="00C378A1" w:rsidRDefault="00C378A1" w:rsidP="00C378A1">
      <w:pPr>
        <w:pStyle w:val="Liststycke"/>
        <w:numPr>
          <w:ilvl w:val="1"/>
          <w:numId w:val="20"/>
        </w:numPr>
      </w:pPr>
      <w:r>
        <w:t>De kontakter vi redan har med andra skolor är tillräckliga. För oss som bor i glesbygdskommuner är det svårt att träffas mer.</w:t>
      </w:r>
    </w:p>
    <w:p w14:paraId="041D4727" w14:textId="199D56C8" w:rsidR="00527792" w:rsidRDefault="00047DCE" w:rsidP="00527792">
      <w:pPr>
        <w:pStyle w:val="Liststycke"/>
        <w:numPr>
          <w:ilvl w:val="0"/>
          <w:numId w:val="20"/>
        </w:numPr>
      </w:pPr>
      <w:r>
        <w:t xml:space="preserve">Det finns </w:t>
      </w:r>
      <w:r w:rsidR="00C378A1">
        <w:t>t</w:t>
      </w:r>
      <w:r w:rsidR="00BE1BA6">
        <w:t>ankar om hur</w:t>
      </w:r>
      <w:r w:rsidR="00527792">
        <w:t xml:space="preserve"> </w:t>
      </w:r>
      <w:r w:rsidR="00AF2E9F">
        <w:t>ämnesnätverk</w:t>
      </w:r>
      <w:r w:rsidR="00527792">
        <w:t xml:space="preserve"> </w:t>
      </w:r>
      <w:r w:rsidR="00BE1BA6">
        <w:t>kan</w:t>
      </w:r>
      <w:r w:rsidR="00C378A1">
        <w:t xml:space="preserve"> </w:t>
      </w:r>
      <w:proofErr w:type="gramStart"/>
      <w:r w:rsidR="00C378A1">
        <w:t>nyttjas</w:t>
      </w:r>
      <w:proofErr w:type="gramEnd"/>
      <w:r>
        <w:t xml:space="preserve"> mer</w:t>
      </w:r>
      <w:r w:rsidR="00C378A1">
        <w:t>. Exempel:</w:t>
      </w:r>
    </w:p>
    <w:p w14:paraId="30E6E6C2" w14:textId="6B811775" w:rsidR="00BE1BA6" w:rsidRDefault="006264C1" w:rsidP="00C378A1">
      <w:pPr>
        <w:pStyle w:val="Liststycke"/>
        <w:numPr>
          <w:ilvl w:val="1"/>
          <w:numId w:val="20"/>
        </w:numPr>
      </w:pPr>
      <w:r>
        <w:t>En hemsida per ämnesgrupp med möjlighet till frågor och svar</w:t>
      </w:r>
      <w:r w:rsidR="00C378A1">
        <w:t>. D</w:t>
      </w:r>
      <w:r w:rsidR="00BE1BA6">
        <w:t xml:space="preserve">är </w:t>
      </w:r>
      <w:r w:rsidR="00C378A1">
        <w:t>skulle man kunna</w:t>
      </w:r>
      <w:r w:rsidR="00BE1BA6">
        <w:t xml:space="preserve"> </w:t>
      </w:r>
      <w:r>
        <w:t>utbyta tankar och få</w:t>
      </w:r>
      <w:r w:rsidR="00BE1BA6">
        <w:t xml:space="preserve"> hjälp och tips med praktiska frågor, </w:t>
      </w:r>
      <w:proofErr w:type="gramStart"/>
      <w:r w:rsidR="00BE1BA6">
        <w:t>tex</w:t>
      </w:r>
      <w:proofErr w:type="gramEnd"/>
      <w:r w:rsidR="00BE1BA6">
        <w:t xml:space="preserve"> </w:t>
      </w:r>
      <w:r>
        <w:t xml:space="preserve">erfarenheter av </w:t>
      </w:r>
      <w:r w:rsidR="00BE1BA6">
        <w:t>vad som är lämpliga/olämpliga instrumentinköp</w:t>
      </w:r>
      <w:r w:rsidR="00C378A1">
        <w:t>.</w:t>
      </w:r>
    </w:p>
    <w:p w14:paraId="03F7C12B" w14:textId="77777777" w:rsidR="007907D7" w:rsidRPr="006F73B1" w:rsidRDefault="007907D7" w:rsidP="00542A52">
      <w:pPr>
        <w:pStyle w:val="Rubrik2"/>
        <w:ind w:firstLine="360"/>
      </w:pPr>
      <w:bookmarkStart w:id="53" w:name="_Toc219266236"/>
      <w:bookmarkStart w:id="54" w:name="_Toc219378253"/>
      <w:bookmarkStart w:id="55" w:name="_Toc219524128"/>
      <w:bookmarkStart w:id="56" w:name="_Toc219773170"/>
      <w:bookmarkStart w:id="57" w:name="_Toc220397234"/>
      <w:r w:rsidRPr="00164080">
        <w:t>Projektledningen</w:t>
      </w:r>
      <w:bookmarkEnd w:id="53"/>
      <w:bookmarkEnd w:id="54"/>
      <w:bookmarkEnd w:id="55"/>
      <w:bookmarkEnd w:id="56"/>
      <w:bookmarkEnd w:id="57"/>
    </w:p>
    <w:p w14:paraId="5840E4EF" w14:textId="3FDEEE40" w:rsidR="00F90890" w:rsidRPr="00F90890" w:rsidRDefault="00047DCE" w:rsidP="00047DCE">
      <w:pPr>
        <w:pStyle w:val="Liststycke"/>
        <w:numPr>
          <w:ilvl w:val="0"/>
          <w:numId w:val="20"/>
        </w:numPr>
        <w:rPr>
          <w:i/>
        </w:rPr>
      </w:pPr>
      <w:r>
        <w:t>Alla fem skolledarna är nöjda med ledning och adminis</w:t>
      </w:r>
      <w:r w:rsidR="00F90890">
        <w:t>tration av projektet. Exempel</w:t>
      </w:r>
      <w:r>
        <w:t xml:space="preserve">: </w:t>
      </w:r>
    </w:p>
    <w:p w14:paraId="50522792" w14:textId="77777777" w:rsidR="00F90890" w:rsidRDefault="00527792" w:rsidP="00F90890">
      <w:pPr>
        <w:pStyle w:val="Liststycke"/>
        <w:numPr>
          <w:ilvl w:val="1"/>
          <w:numId w:val="20"/>
        </w:numPr>
        <w:rPr>
          <w:i/>
        </w:rPr>
      </w:pPr>
      <w:r w:rsidRPr="00047DCE">
        <w:rPr>
          <w:i/>
        </w:rPr>
        <w:t>”</w:t>
      </w:r>
      <w:r w:rsidR="00F90890">
        <w:rPr>
          <w:i/>
        </w:rPr>
        <w:t>Jättebra”</w:t>
      </w:r>
    </w:p>
    <w:p w14:paraId="04E14247" w14:textId="77777777" w:rsidR="00F90890" w:rsidRDefault="00047DCE" w:rsidP="00F90890">
      <w:pPr>
        <w:pStyle w:val="Liststycke"/>
        <w:numPr>
          <w:ilvl w:val="1"/>
          <w:numId w:val="20"/>
        </w:numPr>
        <w:rPr>
          <w:i/>
        </w:rPr>
      </w:pPr>
      <w:r>
        <w:rPr>
          <w:i/>
        </w:rPr>
        <w:t>”</w:t>
      </w:r>
      <w:r w:rsidR="00F90890">
        <w:rPr>
          <w:i/>
        </w:rPr>
        <w:t>Genomtänkt och noggrant”</w:t>
      </w:r>
    </w:p>
    <w:p w14:paraId="6D2D9AFA" w14:textId="3A7A3022" w:rsidR="00F90890" w:rsidRDefault="00047DCE" w:rsidP="00F90890">
      <w:pPr>
        <w:pStyle w:val="Liststycke"/>
        <w:numPr>
          <w:ilvl w:val="1"/>
          <w:numId w:val="20"/>
        </w:numPr>
        <w:rPr>
          <w:i/>
        </w:rPr>
      </w:pPr>
      <w:r w:rsidRPr="00F90890">
        <w:rPr>
          <w:i/>
        </w:rPr>
        <w:t xml:space="preserve">”Det tydligaste och mest välstrukturerade projekt </w:t>
      </w:r>
      <w:r w:rsidR="00F90890">
        <w:rPr>
          <w:i/>
        </w:rPr>
        <w:t>jag har haft förmånen att få delta i”</w:t>
      </w:r>
    </w:p>
    <w:p w14:paraId="4535EA48" w14:textId="3070D50B" w:rsidR="00F90890" w:rsidRDefault="00F90890" w:rsidP="00F90890">
      <w:pPr>
        <w:pStyle w:val="Liststycke"/>
        <w:numPr>
          <w:ilvl w:val="1"/>
          <w:numId w:val="20"/>
        </w:numPr>
        <w:rPr>
          <w:i/>
        </w:rPr>
      </w:pPr>
      <w:r w:rsidRPr="00F90890">
        <w:rPr>
          <w:i/>
        </w:rPr>
        <w:t xml:space="preserve">”Projektledarna </w:t>
      </w:r>
      <w:r>
        <w:rPr>
          <w:i/>
        </w:rPr>
        <w:t>tar hjälp när de behöver och har på så sätt minimerat risker</w:t>
      </w:r>
      <w:r w:rsidRPr="00F90890">
        <w:rPr>
          <w:i/>
        </w:rPr>
        <w:t>”</w:t>
      </w:r>
    </w:p>
    <w:p w14:paraId="24CCE8FD" w14:textId="77777777" w:rsidR="00F90890" w:rsidRDefault="00F90890" w:rsidP="00F90890">
      <w:pPr>
        <w:pStyle w:val="Liststycke"/>
        <w:numPr>
          <w:ilvl w:val="1"/>
          <w:numId w:val="20"/>
        </w:numPr>
        <w:rPr>
          <w:i/>
        </w:rPr>
      </w:pPr>
      <w:r w:rsidRPr="00F90890">
        <w:rPr>
          <w:i/>
        </w:rPr>
        <w:t>”Projektledarna är alltid snabba att svara”</w:t>
      </w:r>
    </w:p>
    <w:p w14:paraId="2E9132FA" w14:textId="7C9565DC" w:rsidR="00527792" w:rsidRPr="00F90890" w:rsidRDefault="00047DCE" w:rsidP="00F90890">
      <w:pPr>
        <w:pStyle w:val="Liststycke"/>
        <w:numPr>
          <w:ilvl w:val="1"/>
          <w:numId w:val="20"/>
        </w:numPr>
        <w:rPr>
          <w:i/>
        </w:rPr>
      </w:pPr>
      <w:r w:rsidRPr="00F90890">
        <w:rPr>
          <w:i/>
        </w:rPr>
        <w:t>”Projektledarna är vänliga och trevliga – även när de måste påminna oss”</w:t>
      </w:r>
    </w:p>
    <w:p w14:paraId="14115C51" w14:textId="09BF795D" w:rsidR="00527792" w:rsidRDefault="00F90890" w:rsidP="00527792">
      <w:pPr>
        <w:pStyle w:val="Liststycke"/>
        <w:numPr>
          <w:ilvl w:val="0"/>
          <w:numId w:val="20"/>
        </w:numPr>
      </w:pPr>
      <w:r>
        <w:t>Information i projektet</w:t>
      </w:r>
    </w:p>
    <w:p w14:paraId="06D6715F" w14:textId="72DCA8CC" w:rsidR="00F90890" w:rsidRDefault="00F90890" w:rsidP="00527792">
      <w:pPr>
        <w:pStyle w:val="Liststycke"/>
        <w:numPr>
          <w:ilvl w:val="1"/>
          <w:numId w:val="20"/>
        </w:numPr>
      </w:pPr>
      <w:r>
        <w:t xml:space="preserve">Skolledarna tycker att den får den information de behöver via e-post. </w:t>
      </w:r>
    </w:p>
    <w:p w14:paraId="119F98B7" w14:textId="6BC80AB2" w:rsidR="00F90890" w:rsidRDefault="00F90890" w:rsidP="00527792">
      <w:pPr>
        <w:pStyle w:val="Liststycke"/>
        <w:numPr>
          <w:ilvl w:val="1"/>
          <w:numId w:val="20"/>
        </w:numPr>
      </w:pPr>
      <w:r>
        <w:t>Projektets hemsida används därför väldigt lite</w:t>
      </w:r>
    </w:p>
    <w:p w14:paraId="790F4E10" w14:textId="391E9F9A" w:rsidR="00527792" w:rsidRDefault="00F90890" w:rsidP="00527792">
      <w:pPr>
        <w:pStyle w:val="Liststycke"/>
        <w:numPr>
          <w:ilvl w:val="1"/>
          <w:numId w:val="20"/>
        </w:numPr>
      </w:pPr>
      <w:r>
        <w:t>Några tycker att de i</w:t>
      </w:r>
      <w:r w:rsidR="00047DCE">
        <w:t xml:space="preserve"> börja</w:t>
      </w:r>
      <w:r>
        <w:t>n av projektet fick för mycket information</w:t>
      </w:r>
      <w:r w:rsidR="00047DCE">
        <w:t>.</w:t>
      </w:r>
    </w:p>
    <w:p w14:paraId="13D74EDA" w14:textId="1AE57616" w:rsidR="007907D7" w:rsidRPr="006F73B1" w:rsidRDefault="00A8445C" w:rsidP="00542A52">
      <w:pPr>
        <w:pStyle w:val="Rubrik2"/>
        <w:ind w:firstLine="360"/>
      </w:pPr>
      <w:bookmarkStart w:id="58" w:name="_Toc219266237"/>
      <w:bookmarkStart w:id="59" w:name="_Toc219378254"/>
      <w:bookmarkStart w:id="60" w:name="_Toc219524129"/>
      <w:bookmarkStart w:id="61" w:name="_Toc219773171"/>
      <w:bookmarkStart w:id="62" w:name="_Toc220397235"/>
      <w:r>
        <w:t xml:space="preserve">Övergripande </w:t>
      </w:r>
      <w:r w:rsidR="00542A52">
        <w:t>r</w:t>
      </w:r>
      <w:r w:rsidR="007907D7" w:rsidRPr="00164080">
        <w:t>eflektioner</w:t>
      </w:r>
      <w:bookmarkEnd w:id="58"/>
      <w:bookmarkEnd w:id="59"/>
      <w:bookmarkEnd w:id="60"/>
      <w:bookmarkEnd w:id="61"/>
      <w:bookmarkEnd w:id="62"/>
    </w:p>
    <w:p w14:paraId="7F69CEA2" w14:textId="77777777" w:rsidR="00F90890" w:rsidRDefault="00F90890" w:rsidP="00F90890">
      <w:pPr>
        <w:pStyle w:val="Liststycke"/>
        <w:numPr>
          <w:ilvl w:val="0"/>
          <w:numId w:val="20"/>
        </w:numPr>
      </w:pPr>
      <w:r>
        <w:t>Den egna rollen i projektet</w:t>
      </w:r>
    </w:p>
    <w:p w14:paraId="6745EE40" w14:textId="1BD31437" w:rsidR="00F90890" w:rsidRDefault="005F0B5D" w:rsidP="00F90890">
      <w:pPr>
        <w:pStyle w:val="Liststycke"/>
        <w:numPr>
          <w:ilvl w:val="1"/>
          <w:numId w:val="20"/>
        </w:numPr>
      </w:pPr>
      <w:r>
        <w:t>Ser sin roll som</w:t>
      </w:r>
      <w:r w:rsidR="00DC4B04">
        <w:t xml:space="preserve"> projektledarnas förlängda arm: </w:t>
      </w:r>
      <w:r>
        <w:t>Att f</w:t>
      </w:r>
      <w:r w:rsidR="00DC4B04">
        <w:t>öra ut till alla medarbetare, se till att aktiviteter genomförs lokalt, vara värd för utbildningar</w:t>
      </w:r>
    </w:p>
    <w:p w14:paraId="0172C8B3" w14:textId="533EB793" w:rsidR="006142F6" w:rsidRDefault="005F0B5D" w:rsidP="00F90890">
      <w:pPr>
        <w:pStyle w:val="Liststycke"/>
        <w:numPr>
          <w:ilvl w:val="1"/>
          <w:numId w:val="20"/>
        </w:numPr>
      </w:pPr>
      <w:r>
        <w:t xml:space="preserve">Att delta i ett så stort projekt innebär en belastning - </w:t>
      </w:r>
      <w:proofErr w:type="gramStart"/>
      <w:r>
        <w:t>tex</w:t>
      </w:r>
      <w:proofErr w:type="gramEnd"/>
      <w:r>
        <w:t xml:space="preserve"> rapporteringen – men det är det värt!</w:t>
      </w:r>
    </w:p>
    <w:p w14:paraId="27308A10" w14:textId="01CC190A" w:rsidR="00AE1CCE" w:rsidRDefault="00AE1CCE" w:rsidP="00AE1CCE">
      <w:pPr>
        <w:pStyle w:val="Liststycke"/>
        <w:numPr>
          <w:ilvl w:val="0"/>
          <w:numId w:val="20"/>
        </w:numPr>
      </w:pPr>
      <w:r>
        <w:t>Projektets nytta</w:t>
      </w:r>
      <w:r w:rsidR="00DC4B04">
        <w:t xml:space="preserve"> för </w:t>
      </w:r>
      <w:r w:rsidR="00CC7623">
        <w:t xml:space="preserve">skolan, </w:t>
      </w:r>
      <w:r w:rsidR="00420BB5">
        <w:t xml:space="preserve">pedagogerna och </w:t>
      </w:r>
      <w:r w:rsidR="00CC7623">
        <w:t>eleverna</w:t>
      </w:r>
    </w:p>
    <w:p w14:paraId="114B677F" w14:textId="3EAAB9B2" w:rsidR="00DC4B04" w:rsidRDefault="00DC4B04" w:rsidP="00DC4B04">
      <w:pPr>
        <w:pStyle w:val="Liststycke"/>
        <w:numPr>
          <w:ilvl w:val="1"/>
          <w:numId w:val="20"/>
        </w:numPr>
      </w:pPr>
      <w:r>
        <w:t>Stimulerar till reflektion</w:t>
      </w:r>
      <w:r w:rsidR="00420BB5">
        <w:t>, får lyfta sig från vardagen. Det ger energi och arbetsglädje</w:t>
      </w:r>
    </w:p>
    <w:p w14:paraId="680A8536" w14:textId="76A5660B" w:rsidR="006142F6" w:rsidRDefault="006142F6" w:rsidP="00DC4B04">
      <w:pPr>
        <w:pStyle w:val="Liststycke"/>
        <w:numPr>
          <w:ilvl w:val="1"/>
          <w:numId w:val="20"/>
        </w:numPr>
      </w:pPr>
      <w:r>
        <w:t>Massmedial uppmärksamhet</w:t>
      </w:r>
    </w:p>
    <w:p w14:paraId="7A4DB16D" w14:textId="53C5FF2F" w:rsidR="00DC4B04" w:rsidRDefault="00420BB5" w:rsidP="00DC4B04">
      <w:pPr>
        <w:pStyle w:val="Liststycke"/>
        <w:numPr>
          <w:ilvl w:val="1"/>
          <w:numId w:val="20"/>
        </w:numPr>
      </w:pPr>
      <w:r>
        <w:t>Teknikkurserna bidrar till mer modern undervisning</w:t>
      </w:r>
      <w:r w:rsidR="00CC7623">
        <w:t>, vilket är bra för eleverna</w:t>
      </w:r>
    </w:p>
    <w:p w14:paraId="5BD647D1" w14:textId="77777777" w:rsidR="00CC7623" w:rsidRDefault="00CC7623" w:rsidP="00CC7623">
      <w:pPr>
        <w:pStyle w:val="Liststycke"/>
        <w:numPr>
          <w:ilvl w:val="1"/>
          <w:numId w:val="20"/>
        </w:numPr>
      </w:pPr>
      <w:r>
        <w:t>Att ligga i spetsen höjer på sikt skolans status</w:t>
      </w:r>
    </w:p>
    <w:p w14:paraId="101E41E6" w14:textId="77777777" w:rsidR="00CC7623" w:rsidRDefault="00CC7623" w:rsidP="00CC7623">
      <w:pPr>
        <w:pStyle w:val="Liststycke"/>
        <w:numPr>
          <w:ilvl w:val="1"/>
          <w:numId w:val="20"/>
        </w:numPr>
      </w:pPr>
      <w:r>
        <w:t>Lärarna får stärkt självkänsla</w:t>
      </w:r>
    </w:p>
    <w:p w14:paraId="73D2C900" w14:textId="77777777" w:rsidR="00CC7623" w:rsidRDefault="00CC7623" w:rsidP="00CC7623">
      <w:pPr>
        <w:pStyle w:val="Liststycke"/>
        <w:numPr>
          <w:ilvl w:val="1"/>
          <w:numId w:val="20"/>
        </w:numPr>
      </w:pPr>
      <w:r>
        <w:t>Ökad gemenskap</w:t>
      </w:r>
    </w:p>
    <w:p w14:paraId="4243B6EE" w14:textId="2F936A11" w:rsidR="006F2FC2" w:rsidRPr="0075638C" w:rsidRDefault="00AE1CCE" w:rsidP="00542A52">
      <w:pPr>
        <w:pStyle w:val="Liststycke"/>
        <w:numPr>
          <w:ilvl w:val="0"/>
          <w:numId w:val="20"/>
        </w:numPr>
      </w:pPr>
      <w:r w:rsidRPr="0075638C">
        <w:t>Projektets effektmål</w:t>
      </w:r>
    </w:p>
    <w:p w14:paraId="44C5DA08" w14:textId="10C23752" w:rsidR="00DC4B04" w:rsidRPr="0075638C" w:rsidRDefault="0075638C" w:rsidP="0075638C">
      <w:pPr>
        <w:pStyle w:val="Liststycke"/>
        <w:numPr>
          <w:ilvl w:val="1"/>
          <w:numId w:val="20"/>
        </w:numPr>
      </w:pPr>
      <w:r w:rsidRPr="0075638C">
        <w:t>Några av skolledarna tror att projektet kommer att nå sina effektmål</w:t>
      </w:r>
      <w:r>
        <w:t xml:space="preserve"> medan e</w:t>
      </w:r>
      <w:r w:rsidRPr="0075638C">
        <w:t xml:space="preserve">tt par av skolledarna är mer försiktiga i sin bedömning </w:t>
      </w:r>
    </w:p>
    <w:p w14:paraId="17B760FA" w14:textId="2D1D8E1A" w:rsidR="00AE1CCE" w:rsidRDefault="00AE1CCE" w:rsidP="00542A52">
      <w:pPr>
        <w:pStyle w:val="Liststycke"/>
        <w:numPr>
          <w:ilvl w:val="0"/>
          <w:numId w:val="20"/>
        </w:numPr>
      </w:pPr>
      <w:proofErr w:type="gramStart"/>
      <w:r>
        <w:t>Lärdomar</w:t>
      </w:r>
      <w:r w:rsidR="005F0B5D">
        <w:t xml:space="preserve"> / förbättringspotential</w:t>
      </w:r>
      <w:proofErr w:type="gramEnd"/>
    </w:p>
    <w:p w14:paraId="38E0D183" w14:textId="6573996A" w:rsidR="00DC4B04" w:rsidRDefault="00DC4B04" w:rsidP="00AE1CCE">
      <w:pPr>
        <w:pStyle w:val="Liststycke"/>
        <w:numPr>
          <w:ilvl w:val="1"/>
          <w:numId w:val="20"/>
        </w:numPr>
      </w:pPr>
      <w:r>
        <w:t>Börja i tid – det är en lång resa</w:t>
      </w:r>
    </w:p>
    <w:p w14:paraId="711015FB" w14:textId="3581543E" w:rsidR="00AE1CCE" w:rsidRDefault="005F0B5D" w:rsidP="00AE1CCE">
      <w:pPr>
        <w:pStyle w:val="Liststycke"/>
        <w:numPr>
          <w:ilvl w:val="1"/>
          <w:numId w:val="20"/>
        </w:numPr>
      </w:pPr>
      <w:r>
        <w:t>Schemalägg inte</w:t>
      </w:r>
      <w:r w:rsidR="00DC4B04">
        <w:t xml:space="preserve"> </w:t>
      </w:r>
      <w:r>
        <w:t>flera</w:t>
      </w:r>
      <w:r w:rsidR="00DC4B04">
        <w:t xml:space="preserve"> utbildningstillfällen på samma veckodag</w:t>
      </w:r>
    </w:p>
    <w:p w14:paraId="5414B50E" w14:textId="2F800F04" w:rsidR="005F0B5D" w:rsidRDefault="003B44AE" w:rsidP="00AE1CCE">
      <w:pPr>
        <w:pStyle w:val="Liststycke"/>
        <w:numPr>
          <w:ilvl w:val="1"/>
          <w:numId w:val="20"/>
        </w:numPr>
      </w:pPr>
      <w:r>
        <w:t>Några u</w:t>
      </w:r>
      <w:r w:rsidR="005F0B5D">
        <w:t>tbildningsanordnare höll inte vad de lovade. Vi borde kunnat upptäcka brister i förväg</w:t>
      </w:r>
    </w:p>
    <w:p w14:paraId="3D899B1A" w14:textId="272A232A" w:rsidR="005F0B5D" w:rsidRDefault="005F0B5D" w:rsidP="00AE1CCE">
      <w:pPr>
        <w:pStyle w:val="Liststycke"/>
        <w:numPr>
          <w:ilvl w:val="1"/>
          <w:numId w:val="20"/>
        </w:numPr>
      </w:pPr>
      <w:r>
        <w:t>Vi kunde ha deltagit i Högskolans ordinarie utbildning. För flera pedagoger hade det kunna ge viktiga formella meriter.</w:t>
      </w:r>
    </w:p>
    <w:p w14:paraId="7D4B5BFA" w14:textId="77777777" w:rsidR="006F2FC2" w:rsidRDefault="006F2FC2" w:rsidP="00542A52">
      <w:pPr>
        <w:pStyle w:val="Liststycke"/>
        <w:numPr>
          <w:ilvl w:val="0"/>
          <w:numId w:val="20"/>
        </w:numPr>
      </w:pPr>
      <w:r>
        <w:t>Övriga synpunkter</w:t>
      </w:r>
    </w:p>
    <w:p w14:paraId="5DB12773" w14:textId="4F148FB0" w:rsidR="002E51E4" w:rsidRDefault="002E51E4" w:rsidP="006F2FC2">
      <w:pPr>
        <w:pStyle w:val="Liststycke"/>
        <w:numPr>
          <w:ilvl w:val="1"/>
          <w:numId w:val="20"/>
        </w:numPr>
      </w:pPr>
      <w:r>
        <w:t>Uppstartskonferensen i Åre var mycket uppskattad</w:t>
      </w:r>
    </w:p>
    <w:p w14:paraId="5968FFE2" w14:textId="2C4EF71C" w:rsidR="00420BB5" w:rsidRDefault="00420BB5" w:rsidP="006F2FC2">
      <w:pPr>
        <w:pStyle w:val="Liststycke"/>
        <w:numPr>
          <w:ilvl w:val="1"/>
          <w:numId w:val="20"/>
        </w:numPr>
      </w:pPr>
      <w:r>
        <w:t>Projektet ger en unik möjlighet till utbildning i stor omfattning</w:t>
      </w:r>
    </w:p>
    <w:p w14:paraId="414FCFD6" w14:textId="77777777" w:rsidR="005F0B5D" w:rsidRDefault="005F0B5D" w:rsidP="005F0B5D">
      <w:pPr>
        <w:pStyle w:val="Liststycke"/>
        <w:numPr>
          <w:ilvl w:val="1"/>
          <w:numId w:val="20"/>
        </w:numPr>
      </w:pPr>
      <w:r>
        <w:t>Vi hade aldrig kunnat göra allt detta utan projektet</w:t>
      </w:r>
    </w:p>
    <w:p w14:paraId="3AA83A05" w14:textId="79414E62" w:rsidR="00420BB5" w:rsidRDefault="00420BB5" w:rsidP="006F2FC2">
      <w:pPr>
        <w:pStyle w:val="Liststycke"/>
        <w:numPr>
          <w:ilvl w:val="1"/>
          <w:numId w:val="20"/>
        </w:numPr>
      </w:pPr>
      <w:r>
        <w:t xml:space="preserve">Bra att alla </w:t>
      </w:r>
      <w:r w:rsidRPr="00420BB5">
        <w:rPr>
          <w:u w:val="single"/>
        </w:rPr>
        <w:t>ska</w:t>
      </w:r>
      <w:r>
        <w:t xml:space="preserve"> delta i utbildningarna</w:t>
      </w:r>
    </w:p>
    <w:p w14:paraId="4AB8DC15" w14:textId="2DE51FB5" w:rsidR="006142F6" w:rsidRDefault="006142F6" w:rsidP="006F2FC2">
      <w:pPr>
        <w:pStyle w:val="Liststycke"/>
        <w:numPr>
          <w:ilvl w:val="1"/>
          <w:numId w:val="20"/>
        </w:numPr>
      </w:pPr>
      <w:r>
        <w:t xml:space="preserve">Bra att projektet har </w:t>
      </w:r>
      <w:r w:rsidR="005F0B5D">
        <w:t xml:space="preserve">ett så </w:t>
      </w:r>
      <w:r>
        <w:t>varierat innehåll med flera olika aktiviteter</w:t>
      </w:r>
    </w:p>
    <w:p w14:paraId="729DF73F" w14:textId="765DA43E" w:rsidR="006142F6" w:rsidRDefault="006142F6" w:rsidP="006F2FC2">
      <w:pPr>
        <w:pStyle w:val="Liststycke"/>
        <w:numPr>
          <w:ilvl w:val="1"/>
          <w:numId w:val="20"/>
        </w:numPr>
      </w:pPr>
      <w:r>
        <w:t>Värdefulla ledarträffar, nyttigt att träffa chefer i andra kommuner. Har gett värdefulla kontakter</w:t>
      </w:r>
    </w:p>
    <w:p w14:paraId="7E0C3E5B" w14:textId="36C136E6" w:rsidR="006142F6" w:rsidRDefault="006142F6" w:rsidP="006F2FC2">
      <w:pPr>
        <w:pStyle w:val="Liststycke"/>
        <w:numPr>
          <w:ilvl w:val="1"/>
          <w:numId w:val="20"/>
        </w:numPr>
      </w:pPr>
      <w:r>
        <w:t>Vi är sammanlagt 280 personer i dessa två län – det är en mäktig känsla</w:t>
      </w:r>
    </w:p>
    <w:p w14:paraId="5805B851" w14:textId="77777777" w:rsidR="007907D7" w:rsidRPr="006F73B1" w:rsidRDefault="007907D7" w:rsidP="00542A52">
      <w:pPr>
        <w:pStyle w:val="Rubrik2"/>
        <w:ind w:firstLine="360"/>
      </w:pPr>
      <w:bookmarkStart w:id="63" w:name="_Toc219266238"/>
      <w:bookmarkStart w:id="64" w:name="_Toc219378255"/>
      <w:bookmarkStart w:id="65" w:name="_Toc219524130"/>
      <w:bookmarkStart w:id="66" w:name="_Toc219773172"/>
      <w:bookmarkStart w:id="67" w:name="_Toc220397236"/>
      <w:r w:rsidRPr="00164080">
        <w:t>Fortsättning efter projektet</w:t>
      </w:r>
      <w:bookmarkEnd w:id="63"/>
      <w:bookmarkEnd w:id="64"/>
      <w:bookmarkEnd w:id="65"/>
      <w:bookmarkEnd w:id="66"/>
      <w:bookmarkEnd w:id="67"/>
    </w:p>
    <w:p w14:paraId="448D452D" w14:textId="40F6731D" w:rsidR="00DC4B04" w:rsidRDefault="00DC4B04" w:rsidP="00DC4B04">
      <w:pPr>
        <w:pStyle w:val="Liststycke"/>
        <w:numPr>
          <w:ilvl w:val="0"/>
          <w:numId w:val="20"/>
        </w:numPr>
      </w:pPr>
      <w:r>
        <w:t>Vad ska en fortsättning av projektet leda till (nytta)</w:t>
      </w:r>
    </w:p>
    <w:p w14:paraId="0C96CCAE" w14:textId="28C3E3F0" w:rsidR="00420BB5" w:rsidRDefault="002E51E4" w:rsidP="00DC4B04">
      <w:pPr>
        <w:pStyle w:val="Liststycke"/>
        <w:numPr>
          <w:ilvl w:val="1"/>
          <w:numId w:val="20"/>
        </w:numPr>
      </w:pPr>
      <w:r>
        <w:t>Viktigt att ”projektandan” lever vidare</w:t>
      </w:r>
      <w:r w:rsidR="00420BB5">
        <w:t xml:space="preserve"> med </w:t>
      </w:r>
      <w:proofErr w:type="spellStart"/>
      <w:r w:rsidR="00420BB5">
        <w:t>nätverkande</w:t>
      </w:r>
      <w:proofErr w:type="spellEnd"/>
      <w:r w:rsidR="00420BB5">
        <w:t xml:space="preserve"> och länsövergripande kontakter. </w:t>
      </w:r>
    </w:p>
    <w:p w14:paraId="5C46DA4C" w14:textId="66E22448" w:rsidR="00DC4B04" w:rsidRDefault="00DC4B04" w:rsidP="00DC4B04">
      <w:pPr>
        <w:pStyle w:val="Liststycke"/>
        <w:numPr>
          <w:ilvl w:val="1"/>
          <w:numId w:val="20"/>
        </w:numPr>
      </w:pPr>
      <w:r>
        <w:t>Att vi kan göra mer tillsammans</w:t>
      </w:r>
    </w:p>
    <w:p w14:paraId="2D3F7401" w14:textId="4B46FB2D" w:rsidR="00981DD2" w:rsidRDefault="00981DD2" w:rsidP="00DC4B04">
      <w:pPr>
        <w:pStyle w:val="Liststycke"/>
        <w:numPr>
          <w:ilvl w:val="1"/>
          <w:numId w:val="20"/>
        </w:numPr>
      </w:pPr>
      <w:r>
        <w:t>Genom att samordna utbildningsinsatser kan vi möjliggöra fortbildning (genom ekonomiska vinster)</w:t>
      </w:r>
    </w:p>
    <w:p w14:paraId="3E418222" w14:textId="191F4493" w:rsidR="006142F6" w:rsidRDefault="006142F6" w:rsidP="00DC4B04">
      <w:pPr>
        <w:pStyle w:val="Liststycke"/>
        <w:numPr>
          <w:ilvl w:val="1"/>
          <w:numId w:val="20"/>
        </w:numPr>
      </w:pPr>
      <w:r>
        <w:t>Länsövergripande chefsnätverk</w:t>
      </w:r>
    </w:p>
    <w:p w14:paraId="497F0E74" w14:textId="77777777" w:rsidR="005F0B5D" w:rsidRDefault="005F0B5D" w:rsidP="005F0B5D">
      <w:pPr>
        <w:pStyle w:val="Liststycke"/>
        <w:numPr>
          <w:ilvl w:val="1"/>
          <w:numId w:val="20"/>
        </w:numPr>
      </w:pPr>
      <w:r>
        <w:t>Hålla liv i frågor om jämställdhet och tillgänglighet</w:t>
      </w:r>
    </w:p>
    <w:p w14:paraId="43525B22" w14:textId="2A5A4F95" w:rsidR="005F0B5D" w:rsidRDefault="005F0B5D" w:rsidP="00DC4B04">
      <w:pPr>
        <w:pStyle w:val="Liststycke"/>
        <w:numPr>
          <w:ilvl w:val="1"/>
          <w:numId w:val="20"/>
        </w:numPr>
      </w:pPr>
      <w:r>
        <w:t>Hålla liv i lärande samtal</w:t>
      </w:r>
    </w:p>
    <w:p w14:paraId="3CE903AC" w14:textId="7F30C276" w:rsidR="00DC4B04" w:rsidRDefault="00DC4B04" w:rsidP="00DC4B04">
      <w:pPr>
        <w:pStyle w:val="Liststycke"/>
        <w:numPr>
          <w:ilvl w:val="0"/>
          <w:numId w:val="20"/>
        </w:numPr>
      </w:pPr>
      <w:r>
        <w:t>Hur ska det gå till</w:t>
      </w:r>
    </w:p>
    <w:p w14:paraId="775C001D" w14:textId="7057462A" w:rsidR="00DC4B04" w:rsidRDefault="00420BB5" w:rsidP="00DC4B04">
      <w:pPr>
        <w:pStyle w:val="Liststycke"/>
        <w:numPr>
          <w:ilvl w:val="1"/>
          <w:numId w:val="20"/>
        </w:numPr>
      </w:pPr>
      <w:r>
        <w:t xml:space="preserve">Regelbundna, gemensamma möten, </w:t>
      </w:r>
      <w:proofErr w:type="gramStart"/>
      <w:r>
        <w:t>tex</w:t>
      </w:r>
      <w:proofErr w:type="gramEnd"/>
      <w:r>
        <w:t xml:space="preserve">: </w:t>
      </w:r>
      <w:r w:rsidR="00DC4B04">
        <w:t>Länsövergripande träffar vartannat år</w:t>
      </w:r>
      <w:r>
        <w:t xml:space="preserve"> och t</w:t>
      </w:r>
      <w:r w:rsidR="00DC4B04">
        <w:t>räffar inom länet varje år</w:t>
      </w:r>
    </w:p>
    <w:p w14:paraId="5F2B9A37" w14:textId="4DFFD15E" w:rsidR="00420BB5" w:rsidRDefault="005F0B5D" w:rsidP="00DC4B04">
      <w:pPr>
        <w:pStyle w:val="Liststycke"/>
        <w:numPr>
          <w:ilvl w:val="1"/>
          <w:numId w:val="20"/>
        </w:numPr>
      </w:pPr>
      <w:r>
        <w:t>Ambulerande konferenser</w:t>
      </w:r>
    </w:p>
    <w:p w14:paraId="5E5687C7" w14:textId="2F4656F9" w:rsidR="00DC4B04" w:rsidRDefault="00DC4B04" w:rsidP="00DC4B04">
      <w:pPr>
        <w:pStyle w:val="Liststycke"/>
        <w:numPr>
          <w:ilvl w:val="0"/>
          <w:numId w:val="20"/>
        </w:numPr>
      </w:pPr>
      <w:r>
        <w:t>Hur säkerställa fortlevnaden</w:t>
      </w:r>
    </w:p>
    <w:p w14:paraId="7744B17C" w14:textId="28C96CFD" w:rsidR="00420BB5" w:rsidRDefault="00420BB5" w:rsidP="00420BB5">
      <w:pPr>
        <w:pStyle w:val="Liststycke"/>
        <w:numPr>
          <w:ilvl w:val="1"/>
          <w:numId w:val="20"/>
        </w:numPr>
      </w:pPr>
      <w:r>
        <w:t>Det behövs ett övergripande ansvar. Kan ha rullande schema för det.</w:t>
      </w:r>
    </w:p>
    <w:p w14:paraId="4A7CC2B4" w14:textId="4744901D" w:rsidR="00DC4B04" w:rsidRDefault="00DC4B04" w:rsidP="00DC4B04">
      <w:pPr>
        <w:pStyle w:val="Liststycke"/>
        <w:numPr>
          <w:ilvl w:val="1"/>
          <w:numId w:val="20"/>
        </w:numPr>
      </w:pPr>
      <w:r>
        <w:t>Styrgruppen bör leva kvar och ansvara för att organisera fortlevnaden</w:t>
      </w:r>
    </w:p>
    <w:p w14:paraId="077F55C2" w14:textId="37F05107" w:rsidR="00420BB5" w:rsidRDefault="00420BB5" w:rsidP="00DC4B04">
      <w:pPr>
        <w:pStyle w:val="Liststycke"/>
        <w:numPr>
          <w:ilvl w:val="1"/>
          <w:numId w:val="20"/>
        </w:numPr>
      </w:pPr>
      <w:r>
        <w:t>Vore bra om Maria och Paula kan har fortsatt roll</w:t>
      </w:r>
    </w:p>
    <w:p w14:paraId="65ABDFFE" w14:textId="0DBCFD73" w:rsidR="005F0B5D" w:rsidRDefault="005F0B5D" w:rsidP="00DC4B04">
      <w:pPr>
        <w:pStyle w:val="Liststycke"/>
        <w:numPr>
          <w:ilvl w:val="1"/>
          <w:numId w:val="20"/>
        </w:numPr>
      </w:pPr>
      <w:r>
        <w:t>Det kräver pengar och tid</w:t>
      </w:r>
    </w:p>
    <w:p w14:paraId="67975993" w14:textId="77777777" w:rsidR="00420BB5" w:rsidRDefault="00420BB5" w:rsidP="00420BB5">
      <w:pPr>
        <w:pStyle w:val="Liststycke"/>
        <w:numPr>
          <w:ilvl w:val="0"/>
          <w:numId w:val="20"/>
        </w:numPr>
      </w:pPr>
      <w:r>
        <w:t>Övriga synpunkter</w:t>
      </w:r>
    </w:p>
    <w:p w14:paraId="34543BDD" w14:textId="7BD24DCE" w:rsidR="00420BB5" w:rsidRDefault="005F0B5D" w:rsidP="00420BB5">
      <w:pPr>
        <w:pStyle w:val="Liststycke"/>
        <w:numPr>
          <w:ilvl w:val="1"/>
          <w:numId w:val="20"/>
        </w:numPr>
      </w:pPr>
      <w:r>
        <w:t>Skolledare i de större kommunerna måste bjuda in</w:t>
      </w:r>
    </w:p>
    <w:p w14:paraId="6BC8A56D" w14:textId="77777777" w:rsidR="00542A52" w:rsidRDefault="00542A52" w:rsidP="00542A52">
      <w:pPr>
        <w:pStyle w:val="Rubrik1"/>
        <w:ind w:left="567"/>
      </w:pPr>
    </w:p>
    <w:p w14:paraId="0B7F2BC1" w14:textId="32CD6A3B" w:rsidR="00542A52" w:rsidRDefault="000E32CF" w:rsidP="00542A52">
      <w:pPr>
        <w:pStyle w:val="Rubrik1"/>
        <w:numPr>
          <w:ilvl w:val="0"/>
          <w:numId w:val="2"/>
        </w:numPr>
        <w:ind w:left="567"/>
      </w:pPr>
      <w:bookmarkStart w:id="68" w:name="_Toc219266239"/>
      <w:bookmarkStart w:id="69" w:name="_Toc219378256"/>
      <w:bookmarkStart w:id="70" w:name="_Toc219524131"/>
      <w:bookmarkStart w:id="71" w:name="_Toc219773173"/>
      <w:bookmarkStart w:id="72" w:name="_Toc220397237"/>
      <w:r>
        <w:t>Sammanfattande noteringar och</w:t>
      </w:r>
      <w:r w:rsidR="00664E8B">
        <w:t xml:space="preserve"> </w:t>
      </w:r>
      <w:r w:rsidR="00542A52">
        <w:t>reflektioner</w:t>
      </w:r>
      <w:bookmarkEnd w:id="68"/>
      <w:bookmarkEnd w:id="69"/>
      <w:bookmarkEnd w:id="70"/>
      <w:bookmarkEnd w:id="71"/>
      <w:bookmarkEnd w:id="72"/>
    </w:p>
    <w:p w14:paraId="73909336" w14:textId="7F64A855" w:rsidR="000739E2" w:rsidRPr="00A50248" w:rsidRDefault="000739E2" w:rsidP="00A50248">
      <w:pPr>
        <w:ind w:left="284"/>
      </w:pPr>
      <w:bookmarkStart w:id="73" w:name="_Toc219524132"/>
      <w:bookmarkStart w:id="74" w:name="_Toc219773174"/>
      <w:r w:rsidRPr="00A50248">
        <w:t>Följeforskarens sammanfattande noteringar och reflektioner samt noteringar från avstämning med projektledningen 2013-01-18.</w:t>
      </w:r>
    </w:p>
    <w:p w14:paraId="3913726B" w14:textId="77777777" w:rsidR="000739E2" w:rsidRDefault="000739E2" w:rsidP="000739E2">
      <w:pPr>
        <w:ind w:firstLine="207"/>
        <w:rPr>
          <w:rFonts w:eastAsia="Cambria"/>
          <w:lang w:eastAsia="en-US"/>
        </w:rPr>
      </w:pPr>
    </w:p>
    <w:p w14:paraId="51C0EA97" w14:textId="77777777" w:rsidR="00664E8B" w:rsidRPr="00187CC5" w:rsidRDefault="00664E8B" w:rsidP="00664E8B">
      <w:pPr>
        <w:pStyle w:val="Rubrik2"/>
        <w:ind w:firstLine="360"/>
      </w:pPr>
      <w:bookmarkStart w:id="75" w:name="_Toc220397238"/>
      <w:r w:rsidRPr="00187CC5">
        <w:t>Utbildningarna</w:t>
      </w:r>
      <w:bookmarkEnd w:id="73"/>
      <w:bookmarkEnd w:id="74"/>
      <w:bookmarkEnd w:id="75"/>
    </w:p>
    <w:p w14:paraId="29A975B1" w14:textId="77777777" w:rsidR="008D3443" w:rsidRDefault="00664E8B" w:rsidP="000739E2">
      <w:pPr>
        <w:ind w:left="567"/>
      </w:pPr>
      <w:r>
        <w:t>Skolledarna sätter stort värde på den möjlighet till omfatt</w:t>
      </w:r>
      <w:r w:rsidR="008224CC">
        <w:t xml:space="preserve">ande fortbildning </w:t>
      </w:r>
      <w:r w:rsidR="009268B9">
        <w:t xml:space="preserve">som </w:t>
      </w:r>
      <w:r w:rsidR="008224CC">
        <w:t xml:space="preserve">projektet ger. </w:t>
      </w:r>
      <w:r w:rsidR="006B5407">
        <w:t xml:space="preserve"> </w:t>
      </w:r>
    </w:p>
    <w:p w14:paraId="6CC0573D" w14:textId="77777777" w:rsidR="008D3443" w:rsidRDefault="008D3443" w:rsidP="000739E2">
      <w:pPr>
        <w:ind w:left="567"/>
      </w:pPr>
    </w:p>
    <w:p w14:paraId="400038D5" w14:textId="29DFBB18" w:rsidR="000739E2" w:rsidRDefault="009268B9" w:rsidP="000739E2">
      <w:pPr>
        <w:ind w:left="567"/>
      </w:pPr>
      <w:r>
        <w:t xml:space="preserve">Skolledarna </w:t>
      </w:r>
      <w:r w:rsidR="004D0827">
        <w:t xml:space="preserve">är övervägande </w:t>
      </w:r>
      <w:r w:rsidR="00664E8B">
        <w:t xml:space="preserve">positiva till utbud och genomförande av utbildningarna. </w:t>
      </w:r>
    </w:p>
    <w:p w14:paraId="4DBF45AF" w14:textId="77777777" w:rsidR="000739E2" w:rsidRDefault="000739E2" w:rsidP="000739E2">
      <w:pPr>
        <w:ind w:left="567"/>
      </w:pPr>
    </w:p>
    <w:p w14:paraId="26AF9148" w14:textId="3009C699" w:rsidR="006B5407" w:rsidRDefault="000739E2" w:rsidP="000739E2">
      <w:pPr>
        <w:ind w:left="567"/>
      </w:pPr>
      <w:r>
        <w:t xml:space="preserve">Projektet undersökte möjligheten att i högre grad upphandla högskolekurser, men fann att det </w:t>
      </w:r>
      <w:r w:rsidR="00054653">
        <w:t xml:space="preserve">inte var en framkomlig väg, bland annat för att det </w:t>
      </w:r>
      <w:r>
        <w:t>hade blivit för dyrt.</w:t>
      </w:r>
      <w:r w:rsidR="00054653">
        <w:t xml:space="preserve"> (En av förutsättningarna för projektet var att alla utbildningar skulle upphandlas.)</w:t>
      </w:r>
    </w:p>
    <w:p w14:paraId="509AB4E1" w14:textId="77777777" w:rsidR="000739E2" w:rsidRDefault="000739E2" w:rsidP="000739E2">
      <w:pPr>
        <w:ind w:left="567"/>
      </w:pPr>
    </w:p>
    <w:p w14:paraId="2F0F4A72" w14:textId="1073E244" w:rsidR="00290E68" w:rsidRDefault="00290E68" w:rsidP="000739E2">
      <w:pPr>
        <w:ind w:left="567"/>
      </w:pPr>
      <w:r>
        <w:t>N</w:t>
      </w:r>
      <w:r w:rsidR="000739E2">
        <w:t xml:space="preserve">ivå-gruppering </w:t>
      </w:r>
      <w:r w:rsidR="00054653">
        <w:t xml:space="preserve">av deltagarna </w:t>
      </w:r>
      <w:r w:rsidR="000739E2">
        <w:t xml:space="preserve">har </w:t>
      </w:r>
      <w:r>
        <w:t>inte fungerat tillfredsställande vilket bland annat beror på:</w:t>
      </w:r>
    </w:p>
    <w:p w14:paraId="6CDDE63D" w14:textId="21605CBF" w:rsidR="00290E68" w:rsidRDefault="00290E68" w:rsidP="00290E68">
      <w:pPr>
        <w:pStyle w:val="Liststycke"/>
        <w:numPr>
          <w:ilvl w:val="0"/>
          <w:numId w:val="26"/>
        </w:numPr>
      </w:pPr>
      <w:r>
        <w:t>För tekniska utbildningar har utbildningsanordnaren haft i uppdrag att nivå-gruppera deltagarna. U</w:t>
      </w:r>
      <w:r w:rsidR="008D3443">
        <w:t xml:space="preserve">tbildningsanordnaren </w:t>
      </w:r>
      <w:r>
        <w:t>baserade</w:t>
      </w:r>
      <w:r w:rsidR="000739E2">
        <w:t xml:space="preserve"> </w:t>
      </w:r>
      <w:r>
        <w:t xml:space="preserve">nivå-gruppering </w:t>
      </w:r>
      <w:r w:rsidR="000739E2">
        <w:t xml:space="preserve">på </w:t>
      </w:r>
      <w:r w:rsidR="00054653">
        <w:t xml:space="preserve">att i förväg genomföra </w:t>
      </w:r>
      <w:r w:rsidR="000739E2">
        <w:t>telefonsamtal</w:t>
      </w:r>
      <w:r>
        <w:t xml:space="preserve"> med anmälda deltagare men fann det </w:t>
      </w:r>
      <w:r w:rsidR="000739E2">
        <w:t xml:space="preserve">svårt att göra en </w:t>
      </w:r>
      <w:r w:rsidR="008D3443">
        <w:t>god</w:t>
      </w:r>
      <w:r w:rsidR="00054653">
        <w:t xml:space="preserve"> nivå-gruppering.</w:t>
      </w:r>
    </w:p>
    <w:p w14:paraId="5A19F92C" w14:textId="29E1099C" w:rsidR="000739E2" w:rsidRDefault="00231447" w:rsidP="00290E68">
      <w:pPr>
        <w:pStyle w:val="Liststycke"/>
        <w:numPr>
          <w:ilvl w:val="0"/>
          <w:numId w:val="26"/>
        </w:numPr>
      </w:pPr>
      <w:r>
        <w:t>När deltagare ändrat sina utbildningstillfällen har det</w:t>
      </w:r>
      <w:r w:rsidR="00290E68">
        <w:t>ta</w:t>
      </w:r>
      <w:r>
        <w:t xml:space="preserve"> kunna medföra att de ham</w:t>
      </w:r>
      <w:r w:rsidR="008D3443">
        <w:t xml:space="preserve">nat i </w:t>
      </w:r>
      <w:r w:rsidR="00290E68">
        <w:t>grupp med ”fel” nivå.</w:t>
      </w:r>
    </w:p>
    <w:p w14:paraId="0A9F952E" w14:textId="77777777" w:rsidR="00664E8B" w:rsidRPr="00164080" w:rsidRDefault="00664E8B" w:rsidP="00664E8B">
      <w:pPr>
        <w:pStyle w:val="Rubrik2"/>
        <w:ind w:firstLine="360"/>
      </w:pPr>
      <w:bookmarkStart w:id="76" w:name="_Toc219524133"/>
      <w:bookmarkStart w:id="77" w:name="_Toc219773175"/>
      <w:bookmarkStart w:id="78" w:name="_Toc220397239"/>
      <w:r w:rsidRPr="00164080">
        <w:t>Lärande samtal på arbetsplatserna</w:t>
      </w:r>
      <w:bookmarkEnd w:id="76"/>
      <w:bookmarkEnd w:id="77"/>
      <w:bookmarkEnd w:id="78"/>
    </w:p>
    <w:p w14:paraId="1972A4E1" w14:textId="77777777" w:rsidR="00290E68" w:rsidRDefault="004D0827" w:rsidP="00290E68">
      <w:pPr>
        <w:ind w:left="567"/>
      </w:pPr>
      <w:r>
        <w:t xml:space="preserve">Skolledarna ser </w:t>
      </w:r>
      <w:r w:rsidR="009268B9">
        <w:t xml:space="preserve">alla </w:t>
      </w:r>
      <w:r>
        <w:t xml:space="preserve">ett värde i att följa upp utbildningarna med lärande samtal på skolorna. </w:t>
      </w:r>
      <w:r w:rsidR="009268B9">
        <w:t>G</w:t>
      </w:r>
      <w:r>
        <w:t xml:space="preserve">enomförandet av dessa </w:t>
      </w:r>
      <w:r w:rsidR="006D1094">
        <w:t xml:space="preserve">lärande </w:t>
      </w:r>
      <w:r>
        <w:t>s</w:t>
      </w:r>
      <w:r w:rsidR="008224CC">
        <w:t xml:space="preserve">amtal </w:t>
      </w:r>
      <w:r w:rsidR="009268B9">
        <w:t xml:space="preserve">förefaller att </w:t>
      </w:r>
      <w:r w:rsidR="008224CC">
        <w:t>variera</w:t>
      </w:r>
      <w:r w:rsidR="009268B9">
        <w:t xml:space="preserve"> mellan skolorna. S</w:t>
      </w:r>
      <w:r>
        <w:t xml:space="preserve">kolledarna har </w:t>
      </w:r>
      <w:r w:rsidR="009268B9">
        <w:t xml:space="preserve">förstås </w:t>
      </w:r>
      <w:r>
        <w:t>e</w:t>
      </w:r>
      <w:r w:rsidR="008224CC">
        <w:t>n</w:t>
      </w:r>
      <w:r>
        <w:t xml:space="preserve"> viktig </w:t>
      </w:r>
      <w:r w:rsidR="008224CC">
        <w:t>roll</w:t>
      </w:r>
      <w:r>
        <w:t xml:space="preserve"> att säkerställa att forum skapas för lärande samtal.</w:t>
      </w:r>
      <w:r w:rsidR="00290E68">
        <w:t xml:space="preserve"> </w:t>
      </w:r>
    </w:p>
    <w:p w14:paraId="43877848" w14:textId="6F177C3D" w:rsidR="004D0827" w:rsidRDefault="00290E68" w:rsidP="00290E68">
      <w:pPr>
        <w:pStyle w:val="Liststycke"/>
        <w:numPr>
          <w:ilvl w:val="0"/>
          <w:numId w:val="27"/>
        </w:numPr>
      </w:pPr>
      <w:r>
        <w:t xml:space="preserve">Projektledarna ber skolledarna att på referensgruppsmötet den 13 februari dela med sig av </w:t>
      </w:r>
      <w:r w:rsidR="001309A1">
        <w:t xml:space="preserve">sina </w:t>
      </w:r>
      <w:r>
        <w:t xml:space="preserve">erfarenheter och </w:t>
      </w:r>
      <w:r w:rsidR="00A50248">
        <w:t>reflektioner</w:t>
      </w:r>
      <w:r>
        <w:t xml:space="preserve"> avseende lärande samtal.</w:t>
      </w:r>
    </w:p>
    <w:p w14:paraId="18845D8D" w14:textId="77777777" w:rsidR="00664E8B" w:rsidRPr="00164080" w:rsidRDefault="00664E8B" w:rsidP="00664E8B">
      <w:pPr>
        <w:pStyle w:val="Rubrik2"/>
        <w:ind w:firstLine="360"/>
      </w:pPr>
      <w:bookmarkStart w:id="79" w:name="_Toc219524134"/>
      <w:bookmarkStart w:id="80" w:name="_Toc219773176"/>
      <w:bookmarkStart w:id="81" w:name="_Toc220397240"/>
      <w:r w:rsidRPr="00164080">
        <w:t>Det transnationella samarbetet</w:t>
      </w:r>
      <w:bookmarkEnd w:id="79"/>
      <w:bookmarkEnd w:id="80"/>
      <w:bookmarkEnd w:id="81"/>
    </w:p>
    <w:p w14:paraId="4A8FE4D0" w14:textId="77777777" w:rsidR="00290E68" w:rsidRDefault="008224CC" w:rsidP="00290E68">
      <w:pPr>
        <w:ind w:left="567"/>
      </w:pPr>
      <w:r>
        <w:t>Skolledarna ser ett värde i det</w:t>
      </w:r>
      <w:r w:rsidR="009268B9">
        <w:t xml:space="preserve"> transnationella samarbetet</w:t>
      </w:r>
      <w:r w:rsidR="006D1094">
        <w:t>,</w:t>
      </w:r>
      <w:r w:rsidR="00125C98">
        <w:t xml:space="preserve"> men </w:t>
      </w:r>
      <w:r w:rsidR="00664E8B">
        <w:t xml:space="preserve">har kommit i kontakt med det </w:t>
      </w:r>
      <w:r>
        <w:t xml:space="preserve">i varierande omfattning. </w:t>
      </w:r>
    </w:p>
    <w:p w14:paraId="65EF4D09" w14:textId="77777777" w:rsidR="00290E68" w:rsidRDefault="00290E68" w:rsidP="00290E68">
      <w:pPr>
        <w:ind w:left="567"/>
      </w:pPr>
    </w:p>
    <w:p w14:paraId="0BCE54C7" w14:textId="7F644C9B" w:rsidR="009268B9" w:rsidRDefault="00290E68" w:rsidP="00290E68">
      <w:pPr>
        <w:ind w:left="567"/>
      </w:pPr>
      <w:r>
        <w:t xml:space="preserve">Samtliga skolor är inbjudan till återbesöksträff i februari. </w:t>
      </w:r>
    </w:p>
    <w:p w14:paraId="3F2FBC23" w14:textId="554345C2" w:rsidR="00290E68" w:rsidRDefault="00290E68" w:rsidP="00290E68">
      <w:pPr>
        <w:pStyle w:val="Liststycke"/>
        <w:numPr>
          <w:ilvl w:val="0"/>
          <w:numId w:val="27"/>
        </w:numPr>
      </w:pPr>
      <w:bookmarkStart w:id="82" w:name="_Toc219524135"/>
      <w:r>
        <w:t>Projektledarna frågar skolledar</w:t>
      </w:r>
      <w:r w:rsidR="002C7B98">
        <w:t xml:space="preserve">na om det finns önskemål om </w:t>
      </w:r>
      <w:r>
        <w:t xml:space="preserve">ytterligare åtgärder för </w:t>
      </w:r>
      <w:r w:rsidR="002C7B98">
        <w:t>sprid</w:t>
      </w:r>
      <w:r w:rsidR="001309A1">
        <w:t>ning av</w:t>
      </w:r>
      <w:r w:rsidR="002C7B98">
        <w:t xml:space="preserve"> </w:t>
      </w:r>
      <w:r w:rsidR="001309A1">
        <w:t xml:space="preserve">kunskap och </w:t>
      </w:r>
      <w:r w:rsidR="002C7B98">
        <w:t xml:space="preserve">erfarenheter från det transnationella samarbetet. </w:t>
      </w:r>
    </w:p>
    <w:p w14:paraId="63F11675" w14:textId="77777777" w:rsidR="006D1094" w:rsidRDefault="006D1094" w:rsidP="00664E8B">
      <w:pPr>
        <w:pStyle w:val="Rubrik2"/>
        <w:ind w:firstLine="360"/>
      </w:pPr>
    </w:p>
    <w:p w14:paraId="4E2DFEF2" w14:textId="77777777" w:rsidR="00664E8B" w:rsidRPr="00164080" w:rsidRDefault="00664E8B" w:rsidP="00664E8B">
      <w:pPr>
        <w:pStyle w:val="Rubrik2"/>
        <w:ind w:firstLine="360"/>
      </w:pPr>
      <w:bookmarkStart w:id="83" w:name="_Toc219773177"/>
      <w:bookmarkStart w:id="84" w:name="_Toc220397241"/>
      <w:r w:rsidRPr="00164080">
        <w:t>Tillgänglighet och jämställdhet</w:t>
      </w:r>
      <w:bookmarkEnd w:id="82"/>
      <w:bookmarkEnd w:id="83"/>
      <w:bookmarkEnd w:id="84"/>
    </w:p>
    <w:p w14:paraId="559A713D" w14:textId="4C973587" w:rsidR="00664E8B" w:rsidRDefault="008224CC" w:rsidP="008224CC">
      <w:pPr>
        <w:ind w:left="567"/>
      </w:pPr>
      <w:r>
        <w:t>P</w:t>
      </w:r>
      <w:r w:rsidR="00664E8B">
        <w:t xml:space="preserve">rojektet </w:t>
      </w:r>
      <w:r w:rsidR="009268B9">
        <w:t xml:space="preserve">har </w:t>
      </w:r>
      <w:r>
        <w:t>bidra</w:t>
      </w:r>
      <w:r w:rsidR="009268B9">
        <w:t>git</w:t>
      </w:r>
      <w:r>
        <w:t xml:space="preserve"> till att</w:t>
      </w:r>
      <w:r w:rsidR="00664E8B">
        <w:t xml:space="preserve"> frågor om tillgänglighet och jämställdhet fått större uppmärksamhet</w:t>
      </w:r>
      <w:r>
        <w:t xml:space="preserve"> på skolorna.</w:t>
      </w:r>
      <w:r w:rsidR="009268B9">
        <w:t xml:space="preserve"> </w:t>
      </w:r>
    </w:p>
    <w:p w14:paraId="445CA324" w14:textId="2F3B7FE3" w:rsidR="002C7B98" w:rsidRDefault="002C7B98" w:rsidP="002C7B98">
      <w:pPr>
        <w:pStyle w:val="Liststycke"/>
        <w:numPr>
          <w:ilvl w:val="0"/>
          <w:numId w:val="27"/>
        </w:numPr>
      </w:pPr>
      <w:r>
        <w:t xml:space="preserve">Projektledarna ber skolledarna att på referensgruppsmötet den 13 februari </w:t>
      </w:r>
      <w:r w:rsidR="00054653">
        <w:t>berätta om</w:t>
      </w:r>
      <w:r>
        <w:t xml:space="preserve"> </w:t>
      </w:r>
      <w:r w:rsidR="00A50248">
        <w:t>utfall</w:t>
      </w:r>
      <w:r>
        <w:t xml:space="preserve"> och planer avseende arbetet med tillgänglighet och jämställdhet.</w:t>
      </w:r>
    </w:p>
    <w:p w14:paraId="5368E0B1" w14:textId="77777777" w:rsidR="00DD0E87" w:rsidRDefault="00DD0E87" w:rsidP="006714A5">
      <w:pPr>
        <w:pStyle w:val="Liststycke"/>
        <w:ind w:left="1287"/>
      </w:pPr>
    </w:p>
    <w:p w14:paraId="3BF2AE6E" w14:textId="77777777" w:rsidR="00664E8B" w:rsidRPr="00164080" w:rsidRDefault="00664E8B" w:rsidP="00664E8B">
      <w:pPr>
        <w:pStyle w:val="Rubrik2"/>
        <w:ind w:firstLine="360"/>
      </w:pPr>
      <w:bookmarkStart w:id="85" w:name="_Toc219524136"/>
      <w:bookmarkStart w:id="86" w:name="_Toc219773178"/>
      <w:bookmarkStart w:id="87" w:name="_Toc220397242"/>
      <w:r w:rsidRPr="00164080">
        <w:t>Studiebesök</w:t>
      </w:r>
      <w:bookmarkEnd w:id="85"/>
      <w:bookmarkEnd w:id="86"/>
      <w:bookmarkEnd w:id="87"/>
    </w:p>
    <w:p w14:paraId="681A7F96" w14:textId="0BA41E26" w:rsidR="00664E8B" w:rsidRDefault="00664E8B" w:rsidP="009268B9">
      <w:pPr>
        <w:ind w:left="567"/>
      </w:pPr>
      <w:r>
        <w:t xml:space="preserve">Studiebesöken </w:t>
      </w:r>
      <w:r w:rsidR="00580580">
        <w:t>har ännu inte riktigt kommit igång. Skolorna</w:t>
      </w:r>
      <w:r w:rsidR="000E32CF">
        <w:t xml:space="preserve"> befinner sig i planeringsskede. V</w:t>
      </w:r>
      <w:r w:rsidR="00580580">
        <w:t xml:space="preserve">år känsla är att det </w:t>
      </w:r>
      <w:r w:rsidR="006C4D6E">
        <w:t xml:space="preserve">på vissa håll </w:t>
      </w:r>
      <w:r w:rsidR="00580580">
        <w:t xml:space="preserve">kan finnas en viss tveksamhet till utbytet </w:t>
      </w:r>
      <w:r w:rsidR="006C4D6E">
        <w:t xml:space="preserve">av studiebesök </w:t>
      </w:r>
      <w:r w:rsidR="00580580">
        <w:t xml:space="preserve">i förhållande till de svårigheter man upplever med att genomföra </w:t>
      </w:r>
      <w:r w:rsidR="006D1094">
        <w:t>studiebesök</w:t>
      </w:r>
      <w:r w:rsidR="00580580">
        <w:t>.</w:t>
      </w:r>
    </w:p>
    <w:p w14:paraId="3607CE75" w14:textId="34AC63EE" w:rsidR="002C7B98" w:rsidRDefault="002C7B98" w:rsidP="002C7B98">
      <w:pPr>
        <w:pStyle w:val="Liststycke"/>
        <w:numPr>
          <w:ilvl w:val="0"/>
          <w:numId w:val="27"/>
        </w:numPr>
      </w:pPr>
      <w:r>
        <w:t xml:space="preserve">Projektledarna ber skolledarna att på referensgruppsmötet den 13 februari </w:t>
      </w:r>
      <w:r w:rsidR="00054653">
        <w:t xml:space="preserve">berätta om </w:t>
      </w:r>
      <w:r w:rsidR="001309A1">
        <w:t xml:space="preserve">sina </w:t>
      </w:r>
      <w:r>
        <w:t>planer avseende studiebesök.</w:t>
      </w:r>
    </w:p>
    <w:p w14:paraId="67BDCB90" w14:textId="77777777" w:rsidR="006D1094" w:rsidRDefault="006D1094" w:rsidP="006D1094">
      <w:pPr>
        <w:pStyle w:val="Liststycke"/>
        <w:ind w:left="1647"/>
      </w:pPr>
    </w:p>
    <w:p w14:paraId="38B2D702" w14:textId="77777777" w:rsidR="00664E8B" w:rsidRPr="00164080" w:rsidRDefault="00664E8B" w:rsidP="00664E8B">
      <w:pPr>
        <w:pStyle w:val="Rubrik2"/>
        <w:ind w:firstLine="360"/>
      </w:pPr>
      <w:bookmarkStart w:id="88" w:name="_Toc219524137"/>
      <w:bookmarkStart w:id="89" w:name="_Toc219773179"/>
      <w:bookmarkStart w:id="90" w:name="_Toc220397243"/>
      <w:r w:rsidRPr="00164080">
        <w:t>Ämnesnätverk</w:t>
      </w:r>
      <w:bookmarkEnd w:id="88"/>
      <w:bookmarkEnd w:id="89"/>
      <w:bookmarkEnd w:id="90"/>
    </w:p>
    <w:p w14:paraId="54387C2E" w14:textId="48867D57" w:rsidR="00125B22" w:rsidRDefault="000E32CF" w:rsidP="000E32CF">
      <w:pPr>
        <w:ind w:left="567"/>
      </w:pPr>
      <w:r>
        <w:t xml:space="preserve">Några </w:t>
      </w:r>
      <w:r w:rsidR="006C4D6E">
        <w:t xml:space="preserve">skolledare </w:t>
      </w:r>
      <w:r>
        <w:t xml:space="preserve">sätter stort värde på </w:t>
      </w:r>
      <w:r w:rsidR="00580580">
        <w:t xml:space="preserve">möjligheter till vidgade </w:t>
      </w:r>
      <w:r>
        <w:t>ämnesnätverk</w:t>
      </w:r>
      <w:r w:rsidR="00125B22">
        <w:t xml:space="preserve">. Andra förefaller tveksamma till att ytterligare höja ambitionsnivån i förhållande till de ämnesnätverk som redan finns. </w:t>
      </w:r>
    </w:p>
    <w:p w14:paraId="54E5732A" w14:textId="54826A71" w:rsidR="00A50248" w:rsidRDefault="00A50248" w:rsidP="00A50248">
      <w:pPr>
        <w:pStyle w:val="Liststycke"/>
        <w:numPr>
          <w:ilvl w:val="0"/>
          <w:numId w:val="27"/>
        </w:numPr>
      </w:pPr>
      <w:r>
        <w:t xml:space="preserve">Projektledarna ber skolledarna om </w:t>
      </w:r>
      <w:r w:rsidR="00054653">
        <w:t>planerings</w:t>
      </w:r>
      <w:r>
        <w:t>underlag i form av sammanställningar av behov av ämnesnätverk, identifierade på respektive skola.</w:t>
      </w:r>
    </w:p>
    <w:p w14:paraId="11DB0DFC" w14:textId="77777777" w:rsidR="00664E8B" w:rsidRPr="006F73B1" w:rsidRDefault="00664E8B" w:rsidP="00664E8B">
      <w:pPr>
        <w:pStyle w:val="Rubrik2"/>
        <w:ind w:firstLine="360"/>
      </w:pPr>
      <w:bookmarkStart w:id="91" w:name="_Toc219524138"/>
      <w:bookmarkStart w:id="92" w:name="_Toc219773180"/>
      <w:bookmarkStart w:id="93" w:name="_Toc220397244"/>
      <w:r w:rsidRPr="00164080">
        <w:t>Projektledningen</w:t>
      </w:r>
      <w:bookmarkEnd w:id="91"/>
      <w:bookmarkEnd w:id="92"/>
      <w:bookmarkEnd w:id="93"/>
    </w:p>
    <w:p w14:paraId="649CBF8B" w14:textId="18BE9C52" w:rsidR="00664E8B" w:rsidRDefault="00664E8B" w:rsidP="00125B22">
      <w:pPr>
        <w:ind w:left="567"/>
      </w:pPr>
      <w:r>
        <w:t xml:space="preserve">Alla fem skolledarna är </w:t>
      </w:r>
      <w:r w:rsidR="00125B22">
        <w:t xml:space="preserve">mycket </w:t>
      </w:r>
      <w:r>
        <w:t xml:space="preserve">nöjda med ledning och administration av projektet. </w:t>
      </w:r>
    </w:p>
    <w:p w14:paraId="5529C0F2" w14:textId="77777777" w:rsidR="00426C59" w:rsidRDefault="00426C59" w:rsidP="00125B22">
      <w:pPr>
        <w:ind w:left="567"/>
      </w:pPr>
    </w:p>
    <w:p w14:paraId="5F99CF52" w14:textId="6CC7E53D" w:rsidR="001309A1" w:rsidRDefault="00054653" w:rsidP="00125B22">
      <w:pPr>
        <w:ind w:left="567"/>
      </w:pPr>
      <w:r>
        <w:t>Projektledningen konstaterar att k</w:t>
      </w:r>
      <w:r w:rsidR="001309A1">
        <w:t xml:space="preserve">ursregistreringsprogrammet </w:t>
      </w:r>
      <w:r>
        <w:t>visat sig ha brister. A</w:t>
      </w:r>
      <w:r w:rsidR="001309A1">
        <w:t>nmälningar hade kunnat administreras på enklare sätt.</w:t>
      </w:r>
    </w:p>
    <w:p w14:paraId="2AB35E7F" w14:textId="77777777" w:rsidR="001309A1" w:rsidRDefault="001309A1" w:rsidP="00125B22">
      <w:pPr>
        <w:ind w:left="567"/>
      </w:pPr>
    </w:p>
    <w:p w14:paraId="09600F46" w14:textId="05CBCF9F" w:rsidR="001309A1" w:rsidRDefault="002C7B98" w:rsidP="00125B22">
      <w:pPr>
        <w:ind w:left="567"/>
      </w:pPr>
      <w:r>
        <w:t>P</w:t>
      </w:r>
      <w:r w:rsidR="00D448B7">
        <w:t>rojektledningen</w:t>
      </w:r>
      <w:r>
        <w:t xml:space="preserve"> upplever </w:t>
      </w:r>
      <w:r w:rsidR="0054547B">
        <w:t xml:space="preserve">att de styrande förutsättningar projektet erhållit från </w:t>
      </w:r>
      <w:r w:rsidR="0054547B">
        <w:rPr>
          <w:rStyle w:val="st"/>
        </w:rPr>
        <w:t>Europeiska socialfonden</w:t>
      </w:r>
      <w:r w:rsidR="0054547B">
        <w:t xml:space="preserve"> (</w:t>
      </w:r>
      <w:r w:rsidR="001309A1">
        <w:t>ESF</w:t>
      </w:r>
      <w:r w:rsidR="0054547B">
        <w:t>)</w:t>
      </w:r>
      <w:r w:rsidR="001309A1">
        <w:t xml:space="preserve"> </w:t>
      </w:r>
      <w:r w:rsidR="0054547B">
        <w:t>varit begränsande</w:t>
      </w:r>
      <w:r w:rsidR="001309A1">
        <w:t xml:space="preserve">, till exempel avseende projekttiden, </w:t>
      </w:r>
      <w:r w:rsidR="001B19E8">
        <w:t xml:space="preserve">samt </w:t>
      </w:r>
      <w:r w:rsidR="001309A1">
        <w:t xml:space="preserve">att </w:t>
      </w:r>
      <w:r w:rsidR="001B19E8">
        <w:t>ESF</w:t>
      </w:r>
      <w:r w:rsidR="003C77B0">
        <w:t xml:space="preserve"> </w:t>
      </w:r>
      <w:r w:rsidR="001B19E8">
        <w:t>s</w:t>
      </w:r>
      <w:r w:rsidR="003C77B0">
        <w:t>täller</w:t>
      </w:r>
      <w:r w:rsidR="001B19E8">
        <w:t xml:space="preserve"> </w:t>
      </w:r>
      <w:r w:rsidR="003C77B0">
        <w:t>omfattande och rigida</w:t>
      </w:r>
      <w:r w:rsidR="003C77B0">
        <w:t xml:space="preserve"> </w:t>
      </w:r>
      <w:bookmarkStart w:id="94" w:name="_GoBack"/>
      <w:bookmarkEnd w:id="94"/>
      <w:r w:rsidR="0054547B">
        <w:t>kr</w:t>
      </w:r>
      <w:r w:rsidR="001B19E8">
        <w:t>av</w:t>
      </w:r>
      <w:r w:rsidR="0054547B">
        <w:t xml:space="preserve"> på </w:t>
      </w:r>
      <w:r>
        <w:t>redov</w:t>
      </w:r>
      <w:r w:rsidR="001309A1">
        <w:t>isning</w:t>
      </w:r>
      <w:r w:rsidR="0054547B">
        <w:t>.</w:t>
      </w:r>
    </w:p>
    <w:p w14:paraId="02991E6A" w14:textId="77777777" w:rsidR="001309A1" w:rsidRDefault="001309A1" w:rsidP="00125B22">
      <w:pPr>
        <w:ind w:left="567"/>
      </w:pPr>
    </w:p>
    <w:p w14:paraId="2FAEFCDF" w14:textId="77777777" w:rsidR="00664E8B" w:rsidRPr="006F73B1" w:rsidRDefault="00664E8B" w:rsidP="00664E8B">
      <w:pPr>
        <w:pStyle w:val="Rubrik2"/>
        <w:ind w:firstLine="360"/>
      </w:pPr>
      <w:bookmarkStart w:id="95" w:name="_Toc219524139"/>
      <w:bookmarkStart w:id="96" w:name="_Toc219773181"/>
      <w:bookmarkStart w:id="97" w:name="_Toc220397245"/>
      <w:r>
        <w:t>Övergripande r</w:t>
      </w:r>
      <w:r w:rsidRPr="00164080">
        <w:t>eflektioner</w:t>
      </w:r>
      <w:bookmarkEnd w:id="95"/>
      <w:bookmarkEnd w:id="96"/>
      <w:bookmarkEnd w:id="97"/>
    </w:p>
    <w:p w14:paraId="6727C935" w14:textId="60EFC3A4" w:rsidR="00664E8B" w:rsidRDefault="00D448B7" w:rsidP="00125B22">
      <w:pPr>
        <w:ind w:left="567"/>
      </w:pPr>
      <w:r>
        <w:t xml:space="preserve">Skolledarna har en viktig roll </w:t>
      </w:r>
      <w:r w:rsidR="00125B22">
        <w:t xml:space="preserve">att säkerställa förutsättningar för </w:t>
      </w:r>
      <w:r w:rsidR="00125C98">
        <w:t>projektets genomförande på den egna skolan</w:t>
      </w:r>
      <w:r>
        <w:t xml:space="preserve"> </w:t>
      </w:r>
      <w:r w:rsidR="000E64F8">
        <w:t>samt</w:t>
      </w:r>
      <w:r>
        <w:t xml:space="preserve"> </w:t>
      </w:r>
      <w:r w:rsidR="00125C98">
        <w:t xml:space="preserve">att </w:t>
      </w:r>
      <w:r w:rsidR="000E32CF">
        <w:t>driva vi</w:t>
      </w:r>
      <w:r w:rsidR="000E64F8">
        <w:t>s</w:t>
      </w:r>
      <w:r w:rsidR="000E32CF">
        <w:t>sa aktiviteter</w:t>
      </w:r>
      <w:r>
        <w:t xml:space="preserve">. </w:t>
      </w:r>
      <w:r w:rsidR="00125B22">
        <w:t xml:space="preserve">Även om detta innebär ett merarbete </w:t>
      </w:r>
      <w:r w:rsidR="00125C98">
        <w:t xml:space="preserve">för </w:t>
      </w:r>
      <w:r w:rsidR="000E32CF">
        <w:t>skolledarna</w:t>
      </w:r>
      <w:r w:rsidR="00125C98">
        <w:t xml:space="preserve">, har </w:t>
      </w:r>
      <w:r w:rsidR="000E32CF">
        <w:t>de</w:t>
      </w:r>
      <w:r w:rsidR="00125C98">
        <w:t xml:space="preserve"> </w:t>
      </w:r>
      <w:r w:rsidR="00125B22">
        <w:t xml:space="preserve">överlag </w:t>
      </w:r>
      <w:r w:rsidR="00125C98">
        <w:t xml:space="preserve">uppfattningen </w:t>
      </w:r>
      <w:r w:rsidR="00125B22">
        <w:t xml:space="preserve">att </w:t>
      </w:r>
      <w:r w:rsidR="00125C98">
        <w:t xml:space="preserve">projektet har så stort värde att </w:t>
      </w:r>
      <w:r w:rsidR="00125B22">
        <w:t>det är värt arbetsinsatsen.</w:t>
      </w:r>
      <w:r w:rsidR="00125C98">
        <w:t xml:space="preserve"> </w:t>
      </w:r>
    </w:p>
    <w:p w14:paraId="44A22CCA" w14:textId="77777777" w:rsidR="00A50248" w:rsidRDefault="00A50248" w:rsidP="00125B22">
      <w:pPr>
        <w:ind w:left="567"/>
      </w:pPr>
    </w:p>
    <w:p w14:paraId="1C9D2CC3" w14:textId="77777777" w:rsidR="00A50248" w:rsidRDefault="00A50248" w:rsidP="00125B22">
      <w:pPr>
        <w:ind w:left="567"/>
      </w:pPr>
    </w:p>
    <w:p w14:paraId="61039D1D" w14:textId="77777777" w:rsidR="00525D7B" w:rsidRDefault="00525D7B" w:rsidP="00125B22">
      <w:pPr>
        <w:ind w:left="567"/>
      </w:pPr>
    </w:p>
    <w:p w14:paraId="762C43BB" w14:textId="77777777" w:rsidR="00D374B6" w:rsidRDefault="00D374B6" w:rsidP="00664E8B">
      <w:pPr>
        <w:rPr>
          <w:b/>
        </w:rPr>
      </w:pPr>
    </w:p>
    <w:p w14:paraId="069A04B5" w14:textId="77777777" w:rsidR="00664E8B" w:rsidRPr="006F73B1" w:rsidRDefault="00664E8B" w:rsidP="00664E8B">
      <w:pPr>
        <w:pStyle w:val="Rubrik2"/>
        <w:ind w:firstLine="360"/>
      </w:pPr>
      <w:bookmarkStart w:id="98" w:name="_Toc219524140"/>
      <w:bookmarkStart w:id="99" w:name="_Toc219773182"/>
      <w:bookmarkStart w:id="100" w:name="_Toc220397246"/>
      <w:r w:rsidRPr="00164080">
        <w:t>Fortsättning efter projektet</w:t>
      </w:r>
      <w:bookmarkEnd w:id="98"/>
      <w:bookmarkEnd w:id="99"/>
      <w:bookmarkEnd w:id="100"/>
    </w:p>
    <w:p w14:paraId="693146F6" w14:textId="77777777" w:rsidR="000E64F8" w:rsidRDefault="00125C98" w:rsidP="001B0A3C">
      <w:pPr>
        <w:ind w:left="567"/>
      </w:pPr>
      <w:r>
        <w:t xml:space="preserve">Skolledarna ser </w:t>
      </w:r>
      <w:r w:rsidR="000E32CF">
        <w:t>ett värde i</w:t>
      </w:r>
      <w:r>
        <w:t xml:space="preserve"> fortsatt </w:t>
      </w:r>
      <w:proofErr w:type="spellStart"/>
      <w:r w:rsidR="00664E8B">
        <w:t>nätverkande</w:t>
      </w:r>
      <w:proofErr w:type="spellEnd"/>
      <w:r>
        <w:t xml:space="preserve"> och samarbete</w:t>
      </w:r>
      <w:r w:rsidR="00664E8B">
        <w:t xml:space="preserve"> </w:t>
      </w:r>
      <w:r>
        <w:t>både</w:t>
      </w:r>
      <w:r w:rsidR="00664E8B">
        <w:t xml:space="preserve"> </w:t>
      </w:r>
      <w:r>
        <w:t>inom och mellan länen.</w:t>
      </w:r>
      <w:r w:rsidR="001B0A3C">
        <w:t xml:space="preserve"> </w:t>
      </w:r>
    </w:p>
    <w:p w14:paraId="1535542C" w14:textId="77777777" w:rsidR="000E64F8" w:rsidRDefault="000E64F8" w:rsidP="001B0A3C">
      <w:pPr>
        <w:ind w:left="567"/>
      </w:pPr>
    </w:p>
    <w:p w14:paraId="4A59C189" w14:textId="227C4A26" w:rsidR="00125C98" w:rsidRDefault="000E32CF" w:rsidP="001B0A3C">
      <w:pPr>
        <w:ind w:left="567"/>
      </w:pPr>
      <w:r>
        <w:t>För att säkerställa fortsättningen efter projektet bör styrgruppen</w:t>
      </w:r>
      <w:r w:rsidR="00125C98">
        <w:t>:</w:t>
      </w:r>
    </w:p>
    <w:p w14:paraId="3DDED2E7" w14:textId="0FF54B67" w:rsidR="00125C98" w:rsidRDefault="00125C98" w:rsidP="000E64F8">
      <w:pPr>
        <w:pStyle w:val="Liststycke"/>
        <w:numPr>
          <w:ilvl w:val="0"/>
          <w:numId w:val="27"/>
        </w:numPr>
      </w:pPr>
      <w:r>
        <w:t xml:space="preserve">Fastställa </w:t>
      </w:r>
      <w:r w:rsidR="00D374B6" w:rsidRPr="00593713">
        <w:rPr>
          <w:b/>
        </w:rPr>
        <w:t>syfte</w:t>
      </w:r>
      <w:r w:rsidR="00D374B6">
        <w:t xml:space="preserve"> och </w:t>
      </w:r>
      <w:r w:rsidRPr="00593713">
        <w:rPr>
          <w:b/>
        </w:rPr>
        <w:t>ambitioner</w:t>
      </w:r>
      <w:r>
        <w:t xml:space="preserve"> för fortsättningen efter projektet</w:t>
      </w:r>
      <w:r w:rsidR="000E32CF">
        <w:t>: Vad vill man få ut av det</w:t>
      </w:r>
      <w:r w:rsidR="00054653">
        <w:t xml:space="preserve">, </w:t>
      </w:r>
      <w:r w:rsidR="00A50248">
        <w:t>vilken nytta vill man uppnå?</w:t>
      </w:r>
    </w:p>
    <w:p w14:paraId="34D90D59" w14:textId="38223557" w:rsidR="001B0A3C" w:rsidRDefault="000E64F8" w:rsidP="000E64F8">
      <w:pPr>
        <w:pStyle w:val="Liststycke"/>
        <w:numPr>
          <w:ilvl w:val="0"/>
          <w:numId w:val="27"/>
        </w:numPr>
      </w:pPr>
      <w:r>
        <w:t xml:space="preserve">Identifiera </w:t>
      </w:r>
      <w:r w:rsidRPr="00593713">
        <w:rPr>
          <w:b/>
        </w:rPr>
        <w:t>framgångsfaktorer</w:t>
      </w:r>
      <w:r>
        <w:t xml:space="preserve">: Vad är viktigt </w:t>
      </w:r>
      <w:r w:rsidR="000E32CF">
        <w:t xml:space="preserve">för att uppnå </w:t>
      </w:r>
      <w:r w:rsidR="00A50248">
        <w:t>den</w:t>
      </w:r>
      <w:r>
        <w:t xml:space="preserve"> önskvärda</w:t>
      </w:r>
      <w:r w:rsidR="00A50248">
        <w:t xml:space="preserve"> nytta</w:t>
      </w:r>
      <w:r>
        <w:t>n?</w:t>
      </w:r>
    </w:p>
    <w:p w14:paraId="678DA0E1" w14:textId="6808A94E" w:rsidR="00542A52" w:rsidRPr="001B0A3C" w:rsidRDefault="001B0A3C" w:rsidP="000E64F8">
      <w:pPr>
        <w:pStyle w:val="Liststycke"/>
        <w:numPr>
          <w:ilvl w:val="0"/>
          <w:numId w:val="27"/>
        </w:numPr>
      </w:pPr>
      <w:r>
        <w:t xml:space="preserve">Upprätta och fastställa en </w:t>
      </w:r>
      <w:r w:rsidRPr="00593713">
        <w:rPr>
          <w:b/>
        </w:rPr>
        <w:t>plan</w:t>
      </w:r>
      <w:r>
        <w:t xml:space="preserve"> för</w:t>
      </w:r>
      <w:r w:rsidR="000E32CF">
        <w:t xml:space="preserve"> fortsättningen (</w:t>
      </w:r>
      <w:r w:rsidR="000E64F8">
        <w:t xml:space="preserve">former för fortsättningen, </w:t>
      </w:r>
      <w:r>
        <w:t xml:space="preserve">aktiviteter, </w:t>
      </w:r>
      <w:r w:rsidR="000E32CF">
        <w:t xml:space="preserve">roller, ansvar, </w:t>
      </w:r>
      <w:r>
        <w:t>resurser, finansiering</w:t>
      </w:r>
      <w:r w:rsidR="000E32CF">
        <w:t xml:space="preserve"> </w:t>
      </w:r>
      <w:proofErr w:type="spellStart"/>
      <w:r w:rsidR="000E32CF">
        <w:t>etc</w:t>
      </w:r>
      <w:proofErr w:type="spellEnd"/>
      <w:r w:rsidR="000E32CF">
        <w:t>)</w:t>
      </w:r>
    </w:p>
    <w:sectPr w:rsidR="00542A52" w:rsidRPr="001B0A3C" w:rsidSect="00F23CE8">
      <w:headerReference w:type="default" r:id="rId9"/>
      <w:footerReference w:type="even" r:id="rId10"/>
      <w:footerReference w:type="default" r:id="rId11"/>
      <w:headerReference w:type="first" r:id="rId12"/>
      <w:pgSz w:w="11900" w:h="16840"/>
      <w:pgMar w:top="1417" w:right="1417" w:bottom="1417" w:left="1417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B2A63D7" w14:textId="77777777" w:rsidR="00054653" w:rsidRDefault="00054653" w:rsidP="00833944">
      <w:r>
        <w:separator/>
      </w:r>
    </w:p>
  </w:endnote>
  <w:endnote w:type="continuationSeparator" w:id="0">
    <w:p w14:paraId="560DADC0" w14:textId="77777777" w:rsidR="00054653" w:rsidRDefault="00054653" w:rsidP="008339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1C75FE5" w14:textId="77777777" w:rsidR="00054653" w:rsidRDefault="00054653" w:rsidP="00522E8C">
    <w:pPr>
      <w:pStyle w:val="Sidfot"/>
      <w:framePr w:wrap="around" w:vAnchor="text" w:hAnchor="margin" w:xAlign="right" w:y="1"/>
      <w:rPr>
        <w:rStyle w:val="Sidnummer"/>
      </w:rPr>
    </w:pPr>
    <w:r>
      <w:rPr>
        <w:rStyle w:val="Sidnummer"/>
      </w:rPr>
      <w:fldChar w:fldCharType="begin"/>
    </w:r>
    <w:r>
      <w:rPr>
        <w:rStyle w:val="Sidnummer"/>
      </w:rPr>
      <w:instrText xml:space="preserve">PAGE  </w:instrText>
    </w:r>
    <w:r>
      <w:rPr>
        <w:rStyle w:val="Sidnummer"/>
      </w:rPr>
      <w:fldChar w:fldCharType="end"/>
    </w:r>
  </w:p>
  <w:p w14:paraId="28B68B6A" w14:textId="77777777" w:rsidR="00054653" w:rsidRDefault="00054653" w:rsidP="00A10147">
    <w:pPr>
      <w:pStyle w:val="Sidfot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8A3FFAC" w14:textId="77777777" w:rsidR="00054653" w:rsidRDefault="00054653" w:rsidP="00522E8C">
    <w:pPr>
      <w:pStyle w:val="Sidfot"/>
      <w:framePr w:wrap="around" w:vAnchor="text" w:hAnchor="margin" w:xAlign="right" w:y="1"/>
      <w:rPr>
        <w:rStyle w:val="Sidnummer"/>
      </w:rPr>
    </w:pPr>
    <w:r>
      <w:rPr>
        <w:rStyle w:val="Sidnummer"/>
      </w:rPr>
      <w:fldChar w:fldCharType="begin"/>
    </w:r>
    <w:r>
      <w:rPr>
        <w:rStyle w:val="Sidnummer"/>
      </w:rPr>
      <w:instrText xml:space="preserve">PAGE  </w:instrText>
    </w:r>
    <w:r>
      <w:rPr>
        <w:rStyle w:val="Sidnummer"/>
      </w:rPr>
      <w:fldChar w:fldCharType="separate"/>
    </w:r>
    <w:r w:rsidR="003C77B0">
      <w:rPr>
        <w:rStyle w:val="Sidnummer"/>
        <w:noProof/>
      </w:rPr>
      <w:t>9</w:t>
    </w:r>
    <w:r>
      <w:rPr>
        <w:rStyle w:val="Sidnummer"/>
      </w:rPr>
      <w:fldChar w:fldCharType="end"/>
    </w:r>
  </w:p>
  <w:p w14:paraId="36942427" w14:textId="77777777" w:rsidR="00054653" w:rsidRDefault="00054653" w:rsidP="00A10147">
    <w:pPr>
      <w:pStyle w:val="Sidfot"/>
      <w:ind w:left="-851" w:right="360"/>
    </w:pPr>
  </w:p>
  <w:p w14:paraId="6C3BCE9F" w14:textId="77777777" w:rsidR="00054653" w:rsidRDefault="00054653" w:rsidP="00250367">
    <w:pPr>
      <w:pStyle w:val="Sidfot"/>
      <w:ind w:left="-567"/>
    </w:pPr>
  </w:p>
  <w:p w14:paraId="4D729D87" w14:textId="77777777" w:rsidR="00054653" w:rsidRPr="00A7704E" w:rsidRDefault="00054653" w:rsidP="00250367">
    <w:pPr>
      <w:pStyle w:val="Sidfot"/>
      <w:ind w:left="-709" w:firstLine="142"/>
      <w:rPr>
        <w:rFonts w:ascii="Helvetica" w:hAnsi="Helvetica"/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134D368" w14:textId="77777777" w:rsidR="00054653" w:rsidRDefault="00054653" w:rsidP="00833944">
      <w:r>
        <w:separator/>
      </w:r>
    </w:p>
  </w:footnote>
  <w:footnote w:type="continuationSeparator" w:id="0">
    <w:p w14:paraId="497EE29A" w14:textId="77777777" w:rsidR="00054653" w:rsidRDefault="00054653" w:rsidP="0083394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5B64EFB" w14:textId="490187AC" w:rsidR="00054653" w:rsidRPr="00AE1CCE" w:rsidRDefault="00054653">
    <w:pPr>
      <w:rPr>
        <w:rFonts w:ascii="Arial" w:hAnsi="Arial" w:cs="Arial"/>
        <w:sz w:val="20"/>
        <w:szCs w:val="20"/>
      </w:rPr>
    </w:pPr>
    <w:r>
      <w:rPr>
        <w:noProof/>
      </w:rPr>
      <w:drawing>
        <wp:anchor distT="0" distB="0" distL="114300" distR="114300" simplePos="0" relativeHeight="251657216" behindDoc="1" locked="0" layoutInCell="1" allowOverlap="1" wp14:anchorId="168B0772" wp14:editId="68759E98">
          <wp:simplePos x="0" y="0"/>
          <wp:positionH relativeFrom="column">
            <wp:posOffset>-455295</wp:posOffset>
          </wp:positionH>
          <wp:positionV relativeFrom="paragraph">
            <wp:posOffset>7620</wp:posOffset>
          </wp:positionV>
          <wp:extent cx="1159510" cy="213995"/>
          <wp:effectExtent l="0" t="0" r="8890" b="0"/>
          <wp:wrapThrough wrapText="bothSides">
            <wp:wrapPolygon edited="0">
              <wp:start x="0" y="0"/>
              <wp:lineTo x="0" y="17947"/>
              <wp:lineTo x="21292" y="17947"/>
              <wp:lineTo x="21292" y="0"/>
              <wp:lineTo x="0" y="0"/>
            </wp:wrapPolygon>
          </wp:wrapThrough>
          <wp:docPr id="2" name="Bild 2" descr="ConectiLogoPMS0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onectiLogoPMS02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59510" cy="2139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>
      <w:tab/>
    </w:r>
    <w:r>
      <w:tab/>
    </w:r>
    <w:r w:rsidRPr="00AE1CCE">
      <w:rPr>
        <w:rFonts w:ascii="Arial" w:hAnsi="Arial" w:cs="Arial"/>
        <w:sz w:val="20"/>
        <w:szCs w:val="20"/>
      </w:rPr>
      <w:t>Kompkulmen</w:t>
    </w:r>
    <w:r>
      <w:rPr>
        <w:rFonts w:ascii="Arial" w:hAnsi="Arial" w:cs="Arial"/>
        <w:sz w:val="20"/>
        <w:szCs w:val="20"/>
      </w:rPr>
      <w:t xml:space="preserve"> </w:t>
    </w:r>
    <w:r w:rsidRPr="00AE1CCE">
      <w:rPr>
        <w:rFonts w:ascii="Arial" w:hAnsi="Arial" w:cs="Arial"/>
        <w:sz w:val="20"/>
        <w:szCs w:val="20"/>
      </w:rPr>
      <w:tab/>
    </w:r>
  </w:p>
  <w:p w14:paraId="1E00D125" w14:textId="45D64AD4" w:rsidR="00054653" w:rsidRPr="00AE1CCE" w:rsidRDefault="00054653">
    <w:pPr>
      <w:pStyle w:val="Sidhuvud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ab/>
      <w:t>Följeforskning Delrapport 3</w:t>
    </w:r>
  </w:p>
  <w:p w14:paraId="7C905ADD" w14:textId="6B8303EC" w:rsidR="00054653" w:rsidRDefault="00054653">
    <w:pPr>
      <w:pStyle w:val="Sidhuvud"/>
      <w:rPr>
        <w:rFonts w:ascii="Arial" w:hAnsi="Arial" w:cs="Arial"/>
        <w:sz w:val="20"/>
        <w:szCs w:val="20"/>
      </w:rPr>
    </w:pPr>
    <w:r w:rsidRPr="00AE1CCE"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>2013-01-21</w:t>
    </w:r>
  </w:p>
  <w:p w14:paraId="3B26E0EA" w14:textId="1C3A558B" w:rsidR="00054653" w:rsidRPr="00133065" w:rsidRDefault="00054653">
    <w:pPr>
      <w:pStyle w:val="Sidhuvud"/>
      <w:rPr>
        <w:rFonts w:ascii="Arial" w:hAnsi="Arial" w:cs="Arial"/>
        <w:sz w:val="20"/>
        <w:szCs w:val="20"/>
        <w:highlight w:val="yellow"/>
      </w:rPr>
    </w:pPr>
    <w:r>
      <w:rPr>
        <w:rFonts w:ascii="Arial" w:hAnsi="Arial" w:cs="Arial"/>
        <w:sz w:val="20"/>
        <w:szCs w:val="20"/>
      </w:rPr>
      <w:tab/>
    </w:r>
  </w:p>
  <w:p w14:paraId="1C073951" w14:textId="77777777" w:rsidR="00054653" w:rsidRDefault="00054653">
    <w:pPr>
      <w:pStyle w:val="Sidhuvud"/>
    </w:pPr>
  </w:p>
  <w:p w14:paraId="426DB492" w14:textId="77777777" w:rsidR="00054653" w:rsidRDefault="00054653">
    <w:pPr>
      <w:pStyle w:val="Sidhuvud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CFA90D3" w14:textId="77777777" w:rsidR="00054653" w:rsidRDefault="00054653">
    <w:pPr>
      <w:pStyle w:val="Sidhuvud"/>
    </w:pPr>
    <w:r>
      <w:rPr>
        <w:noProof/>
      </w:rPr>
      <w:drawing>
        <wp:anchor distT="0" distB="0" distL="114300" distR="114300" simplePos="0" relativeHeight="251658240" behindDoc="1" locked="0" layoutInCell="1" allowOverlap="1" wp14:anchorId="738246C9" wp14:editId="67E2929D">
          <wp:simplePos x="0" y="0"/>
          <wp:positionH relativeFrom="column">
            <wp:posOffset>-457200</wp:posOffset>
          </wp:positionH>
          <wp:positionV relativeFrom="paragraph">
            <wp:posOffset>-121285</wp:posOffset>
          </wp:positionV>
          <wp:extent cx="1778000" cy="342900"/>
          <wp:effectExtent l="0" t="0" r="0" b="12700"/>
          <wp:wrapThrough wrapText="bothSides">
            <wp:wrapPolygon edited="0">
              <wp:start x="0" y="0"/>
              <wp:lineTo x="0" y="20800"/>
              <wp:lineTo x="21291" y="20800"/>
              <wp:lineTo x="21291" y="0"/>
              <wp:lineTo x="0" y="0"/>
            </wp:wrapPolygon>
          </wp:wrapThrough>
          <wp:docPr id="3" name="Bild 3" descr="ConectiLogoPMS0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onectiLogoPMS02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8000" cy="3429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DCC4C95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pStyle w:val="Anteckningsniv2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6372091"/>
    <w:multiLevelType w:val="hybridMultilevel"/>
    <w:tmpl w:val="1F8EDC40"/>
    <w:lvl w:ilvl="0" w:tplc="041D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D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D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D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AAD2E3B"/>
    <w:multiLevelType w:val="hybridMultilevel"/>
    <w:tmpl w:val="47AC1B86"/>
    <w:lvl w:ilvl="0" w:tplc="402A106E">
      <w:start w:val="2012"/>
      <w:numFmt w:val="bullet"/>
      <w:pStyle w:val="brdtex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9F365010">
      <w:start w:val="2012"/>
      <w:numFmt w:val="bullet"/>
      <w:pStyle w:val="brdtex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8F317B"/>
    <w:multiLevelType w:val="hybridMultilevel"/>
    <w:tmpl w:val="ACE66854"/>
    <w:lvl w:ilvl="0" w:tplc="6A38604C">
      <w:start w:val="2013"/>
      <w:numFmt w:val="bullet"/>
      <w:lvlText w:val=""/>
      <w:lvlJc w:val="left"/>
      <w:pPr>
        <w:ind w:left="927" w:hanging="360"/>
      </w:pPr>
      <w:rPr>
        <w:rFonts w:ascii="Wingdings" w:eastAsia="Times New Roman" w:hAnsi="Wingdings" w:cs="Times New Roman" w:hint="default"/>
      </w:rPr>
    </w:lvl>
    <w:lvl w:ilvl="1" w:tplc="041D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1D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1D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1D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>
    <w:nsid w:val="0F124F63"/>
    <w:multiLevelType w:val="hybridMultilevel"/>
    <w:tmpl w:val="8EEEDC06"/>
    <w:lvl w:ilvl="0" w:tplc="041D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D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D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D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12E9367B"/>
    <w:multiLevelType w:val="hybridMultilevel"/>
    <w:tmpl w:val="9A0EB65C"/>
    <w:lvl w:ilvl="0" w:tplc="041D0005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1" w:tplc="041D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>
    <w:nsid w:val="182C0CD8"/>
    <w:multiLevelType w:val="hybridMultilevel"/>
    <w:tmpl w:val="7D106340"/>
    <w:lvl w:ilvl="0" w:tplc="041D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D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D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D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18971139"/>
    <w:multiLevelType w:val="multilevel"/>
    <w:tmpl w:val="C13EDD7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">
    <w:nsid w:val="18F517F5"/>
    <w:multiLevelType w:val="hybridMultilevel"/>
    <w:tmpl w:val="A1221DC0"/>
    <w:lvl w:ilvl="0" w:tplc="041D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D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D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D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1B9E2941"/>
    <w:multiLevelType w:val="hybridMultilevel"/>
    <w:tmpl w:val="B8A88980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2EF58F9"/>
    <w:multiLevelType w:val="hybridMultilevel"/>
    <w:tmpl w:val="37D8E0C6"/>
    <w:lvl w:ilvl="0" w:tplc="041D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D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D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D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>
    <w:nsid w:val="287132D4"/>
    <w:multiLevelType w:val="hybridMultilevel"/>
    <w:tmpl w:val="772EB564"/>
    <w:lvl w:ilvl="0" w:tplc="041D000F">
      <w:start w:val="1"/>
      <w:numFmt w:val="decimal"/>
      <w:lvlText w:val="%1."/>
      <w:lvlJc w:val="left"/>
      <w:pPr>
        <w:ind w:left="720" w:hanging="360"/>
      </w:pPr>
    </w:lvl>
    <w:lvl w:ilvl="1" w:tplc="041D0019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E9B2678"/>
    <w:multiLevelType w:val="hybridMultilevel"/>
    <w:tmpl w:val="2752BB62"/>
    <w:lvl w:ilvl="0" w:tplc="041D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D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D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D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37CE2162"/>
    <w:multiLevelType w:val="hybridMultilevel"/>
    <w:tmpl w:val="DA7675AC"/>
    <w:lvl w:ilvl="0" w:tplc="041D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D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D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D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39996E69"/>
    <w:multiLevelType w:val="multilevel"/>
    <w:tmpl w:val="6E983AA6"/>
    <w:lvl w:ilvl="0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66" w:hanging="360"/>
      </w:pPr>
    </w:lvl>
    <w:lvl w:ilvl="2" w:tentative="1">
      <w:start w:val="1"/>
      <w:numFmt w:val="lowerRoman"/>
      <w:lvlText w:val="%3."/>
      <w:lvlJc w:val="right"/>
      <w:pPr>
        <w:ind w:left="2586" w:hanging="180"/>
      </w:pPr>
    </w:lvl>
    <w:lvl w:ilvl="3" w:tentative="1">
      <w:start w:val="1"/>
      <w:numFmt w:val="decimal"/>
      <w:lvlText w:val="%4."/>
      <w:lvlJc w:val="left"/>
      <w:pPr>
        <w:ind w:left="3306" w:hanging="360"/>
      </w:pPr>
    </w:lvl>
    <w:lvl w:ilvl="4" w:tentative="1">
      <w:start w:val="1"/>
      <w:numFmt w:val="lowerLetter"/>
      <w:lvlText w:val="%5."/>
      <w:lvlJc w:val="left"/>
      <w:pPr>
        <w:ind w:left="4026" w:hanging="360"/>
      </w:pPr>
    </w:lvl>
    <w:lvl w:ilvl="5" w:tentative="1">
      <w:start w:val="1"/>
      <w:numFmt w:val="lowerRoman"/>
      <w:lvlText w:val="%6."/>
      <w:lvlJc w:val="right"/>
      <w:pPr>
        <w:ind w:left="4746" w:hanging="180"/>
      </w:pPr>
    </w:lvl>
    <w:lvl w:ilvl="6" w:tentative="1">
      <w:start w:val="1"/>
      <w:numFmt w:val="decimal"/>
      <w:lvlText w:val="%7."/>
      <w:lvlJc w:val="left"/>
      <w:pPr>
        <w:ind w:left="5466" w:hanging="360"/>
      </w:pPr>
    </w:lvl>
    <w:lvl w:ilvl="7" w:tentative="1">
      <w:start w:val="1"/>
      <w:numFmt w:val="lowerLetter"/>
      <w:lvlText w:val="%8."/>
      <w:lvlJc w:val="left"/>
      <w:pPr>
        <w:ind w:left="6186" w:hanging="360"/>
      </w:pPr>
    </w:lvl>
    <w:lvl w:ilvl="8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>
    <w:nsid w:val="45192394"/>
    <w:multiLevelType w:val="hybridMultilevel"/>
    <w:tmpl w:val="5A7A8B7A"/>
    <w:lvl w:ilvl="0" w:tplc="041D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D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D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D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4DB02125"/>
    <w:multiLevelType w:val="hybridMultilevel"/>
    <w:tmpl w:val="72E64474"/>
    <w:lvl w:ilvl="0" w:tplc="041D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D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D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D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>
    <w:nsid w:val="52524AC7"/>
    <w:multiLevelType w:val="hybridMultilevel"/>
    <w:tmpl w:val="07DA7A00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56F4FA7"/>
    <w:multiLevelType w:val="hybridMultilevel"/>
    <w:tmpl w:val="A92CA498"/>
    <w:lvl w:ilvl="0" w:tplc="041D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D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D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D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D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>
    <w:nsid w:val="60F67C89"/>
    <w:multiLevelType w:val="hybridMultilevel"/>
    <w:tmpl w:val="A85E9E94"/>
    <w:lvl w:ilvl="0" w:tplc="041D0001">
      <w:start w:val="1"/>
      <w:numFmt w:val="bullet"/>
      <w:lvlText w:val=""/>
      <w:lvlJc w:val="left"/>
      <w:pPr>
        <w:ind w:left="1664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2384" w:hanging="360"/>
      </w:pPr>
      <w:rPr>
        <w:rFonts w:ascii="Courier New" w:hAnsi="Courier New" w:hint="default"/>
      </w:rPr>
    </w:lvl>
    <w:lvl w:ilvl="2" w:tplc="041D0005" w:tentative="1">
      <w:start w:val="1"/>
      <w:numFmt w:val="bullet"/>
      <w:lvlText w:val=""/>
      <w:lvlJc w:val="left"/>
      <w:pPr>
        <w:ind w:left="3104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3824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4544" w:hanging="360"/>
      </w:pPr>
      <w:rPr>
        <w:rFonts w:ascii="Courier New" w:hAnsi="Courier New" w:hint="default"/>
      </w:rPr>
    </w:lvl>
    <w:lvl w:ilvl="5" w:tplc="041D0005" w:tentative="1">
      <w:start w:val="1"/>
      <w:numFmt w:val="bullet"/>
      <w:lvlText w:val=""/>
      <w:lvlJc w:val="left"/>
      <w:pPr>
        <w:ind w:left="5264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984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6704" w:hanging="360"/>
      </w:pPr>
      <w:rPr>
        <w:rFonts w:ascii="Courier New" w:hAnsi="Courier New" w:hint="default"/>
      </w:rPr>
    </w:lvl>
    <w:lvl w:ilvl="8" w:tplc="041D0005" w:tentative="1">
      <w:start w:val="1"/>
      <w:numFmt w:val="bullet"/>
      <w:lvlText w:val=""/>
      <w:lvlJc w:val="left"/>
      <w:pPr>
        <w:ind w:left="7424" w:hanging="360"/>
      </w:pPr>
      <w:rPr>
        <w:rFonts w:ascii="Wingdings" w:hAnsi="Wingdings" w:hint="default"/>
      </w:rPr>
    </w:lvl>
  </w:abstractNum>
  <w:abstractNum w:abstractNumId="20">
    <w:nsid w:val="61653CE7"/>
    <w:multiLevelType w:val="hybridMultilevel"/>
    <w:tmpl w:val="7AB4A942"/>
    <w:lvl w:ilvl="0" w:tplc="041D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D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D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D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>
    <w:nsid w:val="652510FC"/>
    <w:multiLevelType w:val="hybridMultilevel"/>
    <w:tmpl w:val="AD6C803C"/>
    <w:lvl w:ilvl="0" w:tplc="041D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D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D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D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>
    <w:nsid w:val="67CC3C5D"/>
    <w:multiLevelType w:val="hybridMultilevel"/>
    <w:tmpl w:val="1AD840AC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AC96F80"/>
    <w:multiLevelType w:val="hybridMultilevel"/>
    <w:tmpl w:val="84AC43C0"/>
    <w:lvl w:ilvl="0" w:tplc="041D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D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1D0005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1D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1D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4">
    <w:nsid w:val="7A8B7934"/>
    <w:multiLevelType w:val="hybridMultilevel"/>
    <w:tmpl w:val="39DAEF86"/>
    <w:lvl w:ilvl="0" w:tplc="041D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D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D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D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D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>
    <w:nsid w:val="7DF156D8"/>
    <w:multiLevelType w:val="hybridMultilevel"/>
    <w:tmpl w:val="B0FC44CC"/>
    <w:lvl w:ilvl="0" w:tplc="041D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D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D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D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>
    <w:nsid w:val="7EF6097C"/>
    <w:multiLevelType w:val="multilevel"/>
    <w:tmpl w:val="C13EDD7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>
    <w:abstractNumId w:val="0"/>
  </w:num>
  <w:num w:numId="2">
    <w:abstractNumId w:val="7"/>
  </w:num>
  <w:num w:numId="3">
    <w:abstractNumId w:val="2"/>
  </w:num>
  <w:num w:numId="4">
    <w:abstractNumId w:val="13"/>
  </w:num>
  <w:num w:numId="5">
    <w:abstractNumId w:val="1"/>
  </w:num>
  <w:num w:numId="6">
    <w:abstractNumId w:val="14"/>
  </w:num>
  <w:num w:numId="7">
    <w:abstractNumId w:val="5"/>
  </w:num>
  <w:num w:numId="8">
    <w:abstractNumId w:val="17"/>
  </w:num>
  <w:num w:numId="9">
    <w:abstractNumId w:val="16"/>
  </w:num>
  <w:num w:numId="10">
    <w:abstractNumId w:val="9"/>
  </w:num>
  <w:num w:numId="11">
    <w:abstractNumId w:val="21"/>
  </w:num>
  <w:num w:numId="12">
    <w:abstractNumId w:val="12"/>
  </w:num>
  <w:num w:numId="13">
    <w:abstractNumId w:val="6"/>
  </w:num>
  <w:num w:numId="14">
    <w:abstractNumId w:val="22"/>
  </w:num>
  <w:num w:numId="15">
    <w:abstractNumId w:val="20"/>
  </w:num>
  <w:num w:numId="16">
    <w:abstractNumId w:val="10"/>
  </w:num>
  <w:num w:numId="17">
    <w:abstractNumId w:val="25"/>
  </w:num>
  <w:num w:numId="18">
    <w:abstractNumId w:val="8"/>
  </w:num>
  <w:num w:numId="19">
    <w:abstractNumId w:val="11"/>
  </w:num>
  <w:num w:numId="20">
    <w:abstractNumId w:val="23"/>
  </w:num>
  <w:num w:numId="21">
    <w:abstractNumId w:val="26"/>
  </w:num>
  <w:num w:numId="22">
    <w:abstractNumId w:val="19"/>
  </w:num>
  <w:num w:numId="23">
    <w:abstractNumId w:val="4"/>
  </w:num>
  <w:num w:numId="24">
    <w:abstractNumId w:val="18"/>
  </w:num>
  <w:num w:numId="25">
    <w:abstractNumId w:val="15"/>
  </w:num>
  <w:num w:numId="26">
    <w:abstractNumId w:val="24"/>
  </w:num>
  <w:num w:numId="27">
    <w:abstractNumId w:val="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1304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3944"/>
    <w:rsid w:val="00011594"/>
    <w:rsid w:val="00011C4F"/>
    <w:rsid w:val="000125F8"/>
    <w:rsid w:val="00013194"/>
    <w:rsid w:val="000132C1"/>
    <w:rsid w:val="00015B6C"/>
    <w:rsid w:val="00016206"/>
    <w:rsid w:val="000178BC"/>
    <w:rsid w:val="0002073E"/>
    <w:rsid w:val="00021104"/>
    <w:rsid w:val="000231EA"/>
    <w:rsid w:val="00026474"/>
    <w:rsid w:val="00026F63"/>
    <w:rsid w:val="00027DE3"/>
    <w:rsid w:val="00034668"/>
    <w:rsid w:val="00036571"/>
    <w:rsid w:val="00036C5E"/>
    <w:rsid w:val="00045F25"/>
    <w:rsid w:val="000463E2"/>
    <w:rsid w:val="00047DCE"/>
    <w:rsid w:val="00054653"/>
    <w:rsid w:val="00060D2C"/>
    <w:rsid w:val="0006202F"/>
    <w:rsid w:val="00062BA1"/>
    <w:rsid w:val="00064EA5"/>
    <w:rsid w:val="00066E75"/>
    <w:rsid w:val="0006715C"/>
    <w:rsid w:val="00067D0F"/>
    <w:rsid w:val="000702A2"/>
    <w:rsid w:val="00070BE0"/>
    <w:rsid w:val="0007251A"/>
    <w:rsid w:val="00072EE9"/>
    <w:rsid w:val="000739E2"/>
    <w:rsid w:val="00075193"/>
    <w:rsid w:val="00075899"/>
    <w:rsid w:val="00075C2A"/>
    <w:rsid w:val="00080793"/>
    <w:rsid w:val="0008727F"/>
    <w:rsid w:val="000875E3"/>
    <w:rsid w:val="000917F0"/>
    <w:rsid w:val="000955EF"/>
    <w:rsid w:val="000A1A78"/>
    <w:rsid w:val="000A3A82"/>
    <w:rsid w:val="000A7E1A"/>
    <w:rsid w:val="000B078B"/>
    <w:rsid w:val="000B39A7"/>
    <w:rsid w:val="000B6A9B"/>
    <w:rsid w:val="000B7C92"/>
    <w:rsid w:val="000C3599"/>
    <w:rsid w:val="000D0B42"/>
    <w:rsid w:val="000D2DB9"/>
    <w:rsid w:val="000D512B"/>
    <w:rsid w:val="000D7A19"/>
    <w:rsid w:val="000E0E0F"/>
    <w:rsid w:val="000E30E8"/>
    <w:rsid w:val="000E32CF"/>
    <w:rsid w:val="000E3B49"/>
    <w:rsid w:val="000E4652"/>
    <w:rsid w:val="000E5229"/>
    <w:rsid w:val="000E5C31"/>
    <w:rsid w:val="000E64F8"/>
    <w:rsid w:val="000E6702"/>
    <w:rsid w:val="000E777F"/>
    <w:rsid w:val="000F0564"/>
    <w:rsid w:val="000F4054"/>
    <w:rsid w:val="000F5C23"/>
    <w:rsid w:val="000F6002"/>
    <w:rsid w:val="000F63E5"/>
    <w:rsid w:val="000F6ABB"/>
    <w:rsid w:val="000F6B0F"/>
    <w:rsid w:val="00102590"/>
    <w:rsid w:val="00102F94"/>
    <w:rsid w:val="00103E44"/>
    <w:rsid w:val="00105295"/>
    <w:rsid w:val="0011130A"/>
    <w:rsid w:val="00112C97"/>
    <w:rsid w:val="0011679A"/>
    <w:rsid w:val="00117433"/>
    <w:rsid w:val="00120243"/>
    <w:rsid w:val="001223DC"/>
    <w:rsid w:val="00124F5C"/>
    <w:rsid w:val="001255F9"/>
    <w:rsid w:val="00125B22"/>
    <w:rsid w:val="00125C98"/>
    <w:rsid w:val="00130889"/>
    <w:rsid w:val="001309A1"/>
    <w:rsid w:val="00133065"/>
    <w:rsid w:val="00133278"/>
    <w:rsid w:val="0013328A"/>
    <w:rsid w:val="001341D0"/>
    <w:rsid w:val="00135B0A"/>
    <w:rsid w:val="001379A1"/>
    <w:rsid w:val="00141C13"/>
    <w:rsid w:val="001430E4"/>
    <w:rsid w:val="00152E26"/>
    <w:rsid w:val="00153B02"/>
    <w:rsid w:val="001562D5"/>
    <w:rsid w:val="00161760"/>
    <w:rsid w:val="00162A5C"/>
    <w:rsid w:val="00167329"/>
    <w:rsid w:val="001726BC"/>
    <w:rsid w:val="001730AB"/>
    <w:rsid w:val="001738AA"/>
    <w:rsid w:val="00174CBD"/>
    <w:rsid w:val="00175CA0"/>
    <w:rsid w:val="001824C6"/>
    <w:rsid w:val="00182575"/>
    <w:rsid w:val="0018364F"/>
    <w:rsid w:val="00186339"/>
    <w:rsid w:val="00187CC5"/>
    <w:rsid w:val="001930CC"/>
    <w:rsid w:val="001979F0"/>
    <w:rsid w:val="001A0D56"/>
    <w:rsid w:val="001A1FD8"/>
    <w:rsid w:val="001A36DA"/>
    <w:rsid w:val="001B0A3C"/>
    <w:rsid w:val="001B19E8"/>
    <w:rsid w:val="001B5B62"/>
    <w:rsid w:val="001B6952"/>
    <w:rsid w:val="001C1B2F"/>
    <w:rsid w:val="001C3686"/>
    <w:rsid w:val="001D3AF7"/>
    <w:rsid w:val="001D4D20"/>
    <w:rsid w:val="001D652E"/>
    <w:rsid w:val="001E1555"/>
    <w:rsid w:val="001E3715"/>
    <w:rsid w:val="001E386C"/>
    <w:rsid w:val="001E5868"/>
    <w:rsid w:val="001E650A"/>
    <w:rsid w:val="001E700D"/>
    <w:rsid w:val="001F0C89"/>
    <w:rsid w:val="001F20C7"/>
    <w:rsid w:val="001F2292"/>
    <w:rsid w:val="001F27AA"/>
    <w:rsid w:val="00200A4E"/>
    <w:rsid w:val="0020214D"/>
    <w:rsid w:val="002042E6"/>
    <w:rsid w:val="00207C05"/>
    <w:rsid w:val="00211889"/>
    <w:rsid w:val="00213F6A"/>
    <w:rsid w:val="00215D1D"/>
    <w:rsid w:val="00215D24"/>
    <w:rsid w:val="00221889"/>
    <w:rsid w:val="00226493"/>
    <w:rsid w:val="00227BFF"/>
    <w:rsid w:val="00231447"/>
    <w:rsid w:val="002331C2"/>
    <w:rsid w:val="0023750D"/>
    <w:rsid w:val="00241119"/>
    <w:rsid w:val="00244172"/>
    <w:rsid w:val="00250367"/>
    <w:rsid w:val="00253149"/>
    <w:rsid w:val="00264675"/>
    <w:rsid w:val="00264D51"/>
    <w:rsid w:val="00265272"/>
    <w:rsid w:val="00267743"/>
    <w:rsid w:val="00272694"/>
    <w:rsid w:val="00272787"/>
    <w:rsid w:val="00273D7D"/>
    <w:rsid w:val="00281704"/>
    <w:rsid w:val="00285026"/>
    <w:rsid w:val="00287683"/>
    <w:rsid w:val="002902F1"/>
    <w:rsid w:val="00290E68"/>
    <w:rsid w:val="002958E3"/>
    <w:rsid w:val="0029712B"/>
    <w:rsid w:val="002A1264"/>
    <w:rsid w:val="002A17FB"/>
    <w:rsid w:val="002A310B"/>
    <w:rsid w:val="002B0879"/>
    <w:rsid w:val="002B0B2D"/>
    <w:rsid w:val="002B22F4"/>
    <w:rsid w:val="002B41A5"/>
    <w:rsid w:val="002C026A"/>
    <w:rsid w:val="002C12C7"/>
    <w:rsid w:val="002C1562"/>
    <w:rsid w:val="002C7B98"/>
    <w:rsid w:val="002D342D"/>
    <w:rsid w:val="002D4B4C"/>
    <w:rsid w:val="002E033F"/>
    <w:rsid w:val="002E51E4"/>
    <w:rsid w:val="002E6E70"/>
    <w:rsid w:val="002F4F8C"/>
    <w:rsid w:val="00300FC6"/>
    <w:rsid w:val="00301293"/>
    <w:rsid w:val="00302615"/>
    <w:rsid w:val="00302A3F"/>
    <w:rsid w:val="003040F1"/>
    <w:rsid w:val="00306F52"/>
    <w:rsid w:val="00310FA9"/>
    <w:rsid w:val="00311EAC"/>
    <w:rsid w:val="00312C1E"/>
    <w:rsid w:val="00321C6A"/>
    <w:rsid w:val="00325BC6"/>
    <w:rsid w:val="00331687"/>
    <w:rsid w:val="0033388D"/>
    <w:rsid w:val="003356DE"/>
    <w:rsid w:val="00336D04"/>
    <w:rsid w:val="003404FC"/>
    <w:rsid w:val="0034519B"/>
    <w:rsid w:val="00350778"/>
    <w:rsid w:val="00352E86"/>
    <w:rsid w:val="0035481C"/>
    <w:rsid w:val="00356B0B"/>
    <w:rsid w:val="00357FA5"/>
    <w:rsid w:val="00361B1A"/>
    <w:rsid w:val="00362CB9"/>
    <w:rsid w:val="0036387A"/>
    <w:rsid w:val="00366145"/>
    <w:rsid w:val="00366525"/>
    <w:rsid w:val="00370E25"/>
    <w:rsid w:val="0037116C"/>
    <w:rsid w:val="00373DC7"/>
    <w:rsid w:val="00374BE7"/>
    <w:rsid w:val="0037689B"/>
    <w:rsid w:val="00376EE9"/>
    <w:rsid w:val="0038065D"/>
    <w:rsid w:val="003837C9"/>
    <w:rsid w:val="0038640A"/>
    <w:rsid w:val="003877CE"/>
    <w:rsid w:val="00391B4B"/>
    <w:rsid w:val="00393CE1"/>
    <w:rsid w:val="003A0090"/>
    <w:rsid w:val="003A03B2"/>
    <w:rsid w:val="003A0B41"/>
    <w:rsid w:val="003A2F6F"/>
    <w:rsid w:val="003A5768"/>
    <w:rsid w:val="003A6E48"/>
    <w:rsid w:val="003B0A90"/>
    <w:rsid w:val="003B2EE8"/>
    <w:rsid w:val="003B2FB2"/>
    <w:rsid w:val="003B3F4F"/>
    <w:rsid w:val="003B44AE"/>
    <w:rsid w:val="003B60F5"/>
    <w:rsid w:val="003B6593"/>
    <w:rsid w:val="003B6669"/>
    <w:rsid w:val="003B68CF"/>
    <w:rsid w:val="003B715F"/>
    <w:rsid w:val="003B7D93"/>
    <w:rsid w:val="003C2149"/>
    <w:rsid w:val="003C5A6B"/>
    <w:rsid w:val="003C77B0"/>
    <w:rsid w:val="003C78B0"/>
    <w:rsid w:val="003C7A4B"/>
    <w:rsid w:val="003D1064"/>
    <w:rsid w:val="003D21FA"/>
    <w:rsid w:val="003D3B6C"/>
    <w:rsid w:val="003E39E8"/>
    <w:rsid w:val="003E4D3A"/>
    <w:rsid w:val="003E5344"/>
    <w:rsid w:val="003F264E"/>
    <w:rsid w:val="003F2A6B"/>
    <w:rsid w:val="003F2BDA"/>
    <w:rsid w:val="003F4E6E"/>
    <w:rsid w:val="003F6266"/>
    <w:rsid w:val="00400AEB"/>
    <w:rsid w:val="0040331D"/>
    <w:rsid w:val="004040ED"/>
    <w:rsid w:val="004147F1"/>
    <w:rsid w:val="00415CAB"/>
    <w:rsid w:val="00420BB5"/>
    <w:rsid w:val="00425E49"/>
    <w:rsid w:val="00426C59"/>
    <w:rsid w:val="004272BE"/>
    <w:rsid w:val="00427FD2"/>
    <w:rsid w:val="00430321"/>
    <w:rsid w:val="0043126B"/>
    <w:rsid w:val="00431A27"/>
    <w:rsid w:val="0043375F"/>
    <w:rsid w:val="004441EB"/>
    <w:rsid w:val="004542A8"/>
    <w:rsid w:val="00457CC1"/>
    <w:rsid w:val="004601DD"/>
    <w:rsid w:val="00461828"/>
    <w:rsid w:val="00471BFC"/>
    <w:rsid w:val="00474B04"/>
    <w:rsid w:val="00484B28"/>
    <w:rsid w:val="0049035F"/>
    <w:rsid w:val="0049065C"/>
    <w:rsid w:val="004A2AFC"/>
    <w:rsid w:val="004A4CB9"/>
    <w:rsid w:val="004A6CA4"/>
    <w:rsid w:val="004A7E2B"/>
    <w:rsid w:val="004B2D84"/>
    <w:rsid w:val="004B449B"/>
    <w:rsid w:val="004B48A0"/>
    <w:rsid w:val="004B7D54"/>
    <w:rsid w:val="004B7F1F"/>
    <w:rsid w:val="004C358F"/>
    <w:rsid w:val="004C4209"/>
    <w:rsid w:val="004C4650"/>
    <w:rsid w:val="004C672B"/>
    <w:rsid w:val="004D0827"/>
    <w:rsid w:val="004D1181"/>
    <w:rsid w:val="004D5821"/>
    <w:rsid w:val="004D61AD"/>
    <w:rsid w:val="004D6C92"/>
    <w:rsid w:val="004E201C"/>
    <w:rsid w:val="004E5458"/>
    <w:rsid w:val="004E62CC"/>
    <w:rsid w:val="004F3202"/>
    <w:rsid w:val="005020B6"/>
    <w:rsid w:val="00505FF2"/>
    <w:rsid w:val="00507168"/>
    <w:rsid w:val="0051204E"/>
    <w:rsid w:val="0051257D"/>
    <w:rsid w:val="0051260A"/>
    <w:rsid w:val="00522E8C"/>
    <w:rsid w:val="005257BF"/>
    <w:rsid w:val="00525D7B"/>
    <w:rsid w:val="00527792"/>
    <w:rsid w:val="00527F26"/>
    <w:rsid w:val="00530FAF"/>
    <w:rsid w:val="0053138D"/>
    <w:rsid w:val="00535CA2"/>
    <w:rsid w:val="00542A52"/>
    <w:rsid w:val="0054547B"/>
    <w:rsid w:val="00545791"/>
    <w:rsid w:val="00545D7E"/>
    <w:rsid w:val="00551C29"/>
    <w:rsid w:val="00562B10"/>
    <w:rsid w:val="00564E63"/>
    <w:rsid w:val="00567713"/>
    <w:rsid w:val="005679CD"/>
    <w:rsid w:val="00572162"/>
    <w:rsid w:val="00580580"/>
    <w:rsid w:val="00580D2D"/>
    <w:rsid w:val="0058103F"/>
    <w:rsid w:val="005814C4"/>
    <w:rsid w:val="00582886"/>
    <w:rsid w:val="00585F9C"/>
    <w:rsid w:val="00593198"/>
    <w:rsid w:val="005933BC"/>
    <w:rsid w:val="00593713"/>
    <w:rsid w:val="00595D52"/>
    <w:rsid w:val="00596722"/>
    <w:rsid w:val="005A1614"/>
    <w:rsid w:val="005A2FA5"/>
    <w:rsid w:val="005B0541"/>
    <w:rsid w:val="005B0F78"/>
    <w:rsid w:val="005B20D5"/>
    <w:rsid w:val="005B42E9"/>
    <w:rsid w:val="005B5EB8"/>
    <w:rsid w:val="005B72EF"/>
    <w:rsid w:val="005B7A53"/>
    <w:rsid w:val="005C3572"/>
    <w:rsid w:val="005C7533"/>
    <w:rsid w:val="005D0F3C"/>
    <w:rsid w:val="005D197D"/>
    <w:rsid w:val="005D40DF"/>
    <w:rsid w:val="005D4ACE"/>
    <w:rsid w:val="005D5CA9"/>
    <w:rsid w:val="005E7B77"/>
    <w:rsid w:val="005F0B5D"/>
    <w:rsid w:val="005F0CDE"/>
    <w:rsid w:val="005F1277"/>
    <w:rsid w:val="005F4015"/>
    <w:rsid w:val="005F434B"/>
    <w:rsid w:val="005F5925"/>
    <w:rsid w:val="005F7689"/>
    <w:rsid w:val="00602B37"/>
    <w:rsid w:val="0060454F"/>
    <w:rsid w:val="00604725"/>
    <w:rsid w:val="00606D4F"/>
    <w:rsid w:val="006117FA"/>
    <w:rsid w:val="00612D89"/>
    <w:rsid w:val="00613633"/>
    <w:rsid w:val="006142F6"/>
    <w:rsid w:val="006156E6"/>
    <w:rsid w:val="006177FF"/>
    <w:rsid w:val="00617935"/>
    <w:rsid w:val="006218DD"/>
    <w:rsid w:val="00623501"/>
    <w:rsid w:val="00624B4B"/>
    <w:rsid w:val="00624C5B"/>
    <w:rsid w:val="006250C1"/>
    <w:rsid w:val="006264C1"/>
    <w:rsid w:val="0062663B"/>
    <w:rsid w:val="00633F69"/>
    <w:rsid w:val="0064161A"/>
    <w:rsid w:val="00643155"/>
    <w:rsid w:val="00644B0E"/>
    <w:rsid w:val="00645F72"/>
    <w:rsid w:val="006467F9"/>
    <w:rsid w:val="0064709B"/>
    <w:rsid w:val="006503D5"/>
    <w:rsid w:val="00651990"/>
    <w:rsid w:val="00654276"/>
    <w:rsid w:val="00656D43"/>
    <w:rsid w:val="006572CB"/>
    <w:rsid w:val="006603E6"/>
    <w:rsid w:val="0066165A"/>
    <w:rsid w:val="00662C35"/>
    <w:rsid w:val="0066342E"/>
    <w:rsid w:val="00664E8B"/>
    <w:rsid w:val="00667926"/>
    <w:rsid w:val="006714A5"/>
    <w:rsid w:val="00673A84"/>
    <w:rsid w:val="006743EA"/>
    <w:rsid w:val="00677F0D"/>
    <w:rsid w:val="006810EE"/>
    <w:rsid w:val="0068186F"/>
    <w:rsid w:val="006831DD"/>
    <w:rsid w:val="00686CD5"/>
    <w:rsid w:val="00691EA3"/>
    <w:rsid w:val="006944D8"/>
    <w:rsid w:val="006966B0"/>
    <w:rsid w:val="006A1AB4"/>
    <w:rsid w:val="006A5410"/>
    <w:rsid w:val="006A5912"/>
    <w:rsid w:val="006B1746"/>
    <w:rsid w:val="006B280D"/>
    <w:rsid w:val="006B2968"/>
    <w:rsid w:val="006B3961"/>
    <w:rsid w:val="006B5407"/>
    <w:rsid w:val="006B75F9"/>
    <w:rsid w:val="006C4A7C"/>
    <w:rsid w:val="006C4D6E"/>
    <w:rsid w:val="006D1094"/>
    <w:rsid w:val="006D1303"/>
    <w:rsid w:val="006D1C67"/>
    <w:rsid w:val="006D24EE"/>
    <w:rsid w:val="006D2785"/>
    <w:rsid w:val="006D341F"/>
    <w:rsid w:val="006D5499"/>
    <w:rsid w:val="006D5981"/>
    <w:rsid w:val="006D67B1"/>
    <w:rsid w:val="006D6E49"/>
    <w:rsid w:val="006D6EC1"/>
    <w:rsid w:val="006E6900"/>
    <w:rsid w:val="006E6929"/>
    <w:rsid w:val="006E6DBB"/>
    <w:rsid w:val="006F1FE6"/>
    <w:rsid w:val="006F299E"/>
    <w:rsid w:val="006F2FC2"/>
    <w:rsid w:val="006F434B"/>
    <w:rsid w:val="006F5B92"/>
    <w:rsid w:val="00702E4E"/>
    <w:rsid w:val="00705360"/>
    <w:rsid w:val="007061E0"/>
    <w:rsid w:val="00707B8E"/>
    <w:rsid w:val="00712217"/>
    <w:rsid w:val="0071410C"/>
    <w:rsid w:val="00727360"/>
    <w:rsid w:val="007331D9"/>
    <w:rsid w:val="007333AE"/>
    <w:rsid w:val="00735D8B"/>
    <w:rsid w:val="0074279F"/>
    <w:rsid w:val="007443C3"/>
    <w:rsid w:val="00745068"/>
    <w:rsid w:val="00750821"/>
    <w:rsid w:val="00750F2D"/>
    <w:rsid w:val="0075519C"/>
    <w:rsid w:val="0075638C"/>
    <w:rsid w:val="00761B03"/>
    <w:rsid w:val="00762B10"/>
    <w:rsid w:val="007662A6"/>
    <w:rsid w:val="00766A09"/>
    <w:rsid w:val="00771C51"/>
    <w:rsid w:val="00773057"/>
    <w:rsid w:val="0077650A"/>
    <w:rsid w:val="00776D5B"/>
    <w:rsid w:val="00783471"/>
    <w:rsid w:val="007842A8"/>
    <w:rsid w:val="00785AB2"/>
    <w:rsid w:val="00786F8E"/>
    <w:rsid w:val="007870C7"/>
    <w:rsid w:val="007907D7"/>
    <w:rsid w:val="00790ED2"/>
    <w:rsid w:val="00792F12"/>
    <w:rsid w:val="00793498"/>
    <w:rsid w:val="0079538B"/>
    <w:rsid w:val="007958D0"/>
    <w:rsid w:val="00795E4A"/>
    <w:rsid w:val="007A1F5D"/>
    <w:rsid w:val="007A3666"/>
    <w:rsid w:val="007A5991"/>
    <w:rsid w:val="007A7A56"/>
    <w:rsid w:val="007A7E95"/>
    <w:rsid w:val="007B05C9"/>
    <w:rsid w:val="007B4B8F"/>
    <w:rsid w:val="007B6783"/>
    <w:rsid w:val="007B719B"/>
    <w:rsid w:val="007C308A"/>
    <w:rsid w:val="007D0725"/>
    <w:rsid w:val="007D3A6D"/>
    <w:rsid w:val="007E56FF"/>
    <w:rsid w:val="007E68AF"/>
    <w:rsid w:val="007F1BBC"/>
    <w:rsid w:val="007F1FC8"/>
    <w:rsid w:val="007F23B7"/>
    <w:rsid w:val="008027D3"/>
    <w:rsid w:val="00812793"/>
    <w:rsid w:val="00813761"/>
    <w:rsid w:val="008160F0"/>
    <w:rsid w:val="00816B2F"/>
    <w:rsid w:val="008224CC"/>
    <w:rsid w:val="008227D7"/>
    <w:rsid w:val="00822A01"/>
    <w:rsid w:val="0083120F"/>
    <w:rsid w:val="0083260D"/>
    <w:rsid w:val="00833944"/>
    <w:rsid w:val="0083644E"/>
    <w:rsid w:val="00842BD1"/>
    <w:rsid w:val="00846903"/>
    <w:rsid w:val="008535CE"/>
    <w:rsid w:val="00853987"/>
    <w:rsid w:val="008575D0"/>
    <w:rsid w:val="0086296D"/>
    <w:rsid w:val="008744FB"/>
    <w:rsid w:val="00881529"/>
    <w:rsid w:val="00881DF6"/>
    <w:rsid w:val="00884343"/>
    <w:rsid w:val="008849A7"/>
    <w:rsid w:val="00886FDC"/>
    <w:rsid w:val="00891984"/>
    <w:rsid w:val="0089618E"/>
    <w:rsid w:val="008A0F30"/>
    <w:rsid w:val="008A42A3"/>
    <w:rsid w:val="008B095A"/>
    <w:rsid w:val="008B13CC"/>
    <w:rsid w:val="008B504A"/>
    <w:rsid w:val="008B6D29"/>
    <w:rsid w:val="008B78D9"/>
    <w:rsid w:val="008C1D2D"/>
    <w:rsid w:val="008C22B9"/>
    <w:rsid w:val="008C4A9C"/>
    <w:rsid w:val="008C55F0"/>
    <w:rsid w:val="008D3443"/>
    <w:rsid w:val="008D4C49"/>
    <w:rsid w:val="008D7FB0"/>
    <w:rsid w:val="008E3DEB"/>
    <w:rsid w:val="008E5571"/>
    <w:rsid w:val="008E7925"/>
    <w:rsid w:val="008E7D59"/>
    <w:rsid w:val="008F096E"/>
    <w:rsid w:val="008F0984"/>
    <w:rsid w:val="008F4268"/>
    <w:rsid w:val="008F7C96"/>
    <w:rsid w:val="00901721"/>
    <w:rsid w:val="00904BFB"/>
    <w:rsid w:val="0090534A"/>
    <w:rsid w:val="00907BE2"/>
    <w:rsid w:val="0091310E"/>
    <w:rsid w:val="00913E31"/>
    <w:rsid w:val="0091546E"/>
    <w:rsid w:val="00915EDC"/>
    <w:rsid w:val="00917FA4"/>
    <w:rsid w:val="00924EBF"/>
    <w:rsid w:val="009268B9"/>
    <w:rsid w:val="00927FBC"/>
    <w:rsid w:val="00930424"/>
    <w:rsid w:val="0093218D"/>
    <w:rsid w:val="0093233B"/>
    <w:rsid w:val="0094141A"/>
    <w:rsid w:val="0094767E"/>
    <w:rsid w:val="00957EE9"/>
    <w:rsid w:val="00962210"/>
    <w:rsid w:val="00963F87"/>
    <w:rsid w:val="00965274"/>
    <w:rsid w:val="00966AF3"/>
    <w:rsid w:val="0096701D"/>
    <w:rsid w:val="00967D37"/>
    <w:rsid w:val="00974A10"/>
    <w:rsid w:val="009752C0"/>
    <w:rsid w:val="00976810"/>
    <w:rsid w:val="00977B7E"/>
    <w:rsid w:val="00981DD2"/>
    <w:rsid w:val="00982AF4"/>
    <w:rsid w:val="00984D4F"/>
    <w:rsid w:val="009873B0"/>
    <w:rsid w:val="00994402"/>
    <w:rsid w:val="00995039"/>
    <w:rsid w:val="009953CF"/>
    <w:rsid w:val="00995622"/>
    <w:rsid w:val="009B7515"/>
    <w:rsid w:val="009C17E0"/>
    <w:rsid w:val="009C6AB2"/>
    <w:rsid w:val="009D089D"/>
    <w:rsid w:val="009D197C"/>
    <w:rsid w:val="009D628A"/>
    <w:rsid w:val="009E0AD2"/>
    <w:rsid w:val="009E2285"/>
    <w:rsid w:val="009E7C74"/>
    <w:rsid w:val="009F22E4"/>
    <w:rsid w:val="009F49FF"/>
    <w:rsid w:val="009F5C01"/>
    <w:rsid w:val="009F6B7C"/>
    <w:rsid w:val="00A0012A"/>
    <w:rsid w:val="00A00DE4"/>
    <w:rsid w:val="00A0301E"/>
    <w:rsid w:val="00A10147"/>
    <w:rsid w:val="00A117BC"/>
    <w:rsid w:val="00A13BB2"/>
    <w:rsid w:val="00A1546B"/>
    <w:rsid w:val="00A15ACB"/>
    <w:rsid w:val="00A175CF"/>
    <w:rsid w:val="00A17FEE"/>
    <w:rsid w:val="00A2072A"/>
    <w:rsid w:val="00A207BF"/>
    <w:rsid w:val="00A21506"/>
    <w:rsid w:val="00A21C76"/>
    <w:rsid w:val="00A21EFF"/>
    <w:rsid w:val="00A25174"/>
    <w:rsid w:val="00A25B86"/>
    <w:rsid w:val="00A346EE"/>
    <w:rsid w:val="00A35376"/>
    <w:rsid w:val="00A35B17"/>
    <w:rsid w:val="00A402D5"/>
    <w:rsid w:val="00A413F1"/>
    <w:rsid w:val="00A422A4"/>
    <w:rsid w:val="00A45864"/>
    <w:rsid w:val="00A50248"/>
    <w:rsid w:val="00A55CD4"/>
    <w:rsid w:val="00A60CC3"/>
    <w:rsid w:val="00A63DFC"/>
    <w:rsid w:val="00A65198"/>
    <w:rsid w:val="00A7242F"/>
    <w:rsid w:val="00A74835"/>
    <w:rsid w:val="00A75F61"/>
    <w:rsid w:val="00A76161"/>
    <w:rsid w:val="00A7704E"/>
    <w:rsid w:val="00A8181C"/>
    <w:rsid w:val="00A8445C"/>
    <w:rsid w:val="00A86A96"/>
    <w:rsid w:val="00A909A7"/>
    <w:rsid w:val="00A91481"/>
    <w:rsid w:val="00A91D8D"/>
    <w:rsid w:val="00A937B7"/>
    <w:rsid w:val="00A9462E"/>
    <w:rsid w:val="00A97661"/>
    <w:rsid w:val="00AA29B5"/>
    <w:rsid w:val="00AA636D"/>
    <w:rsid w:val="00AA73DC"/>
    <w:rsid w:val="00AB31AD"/>
    <w:rsid w:val="00AB69CC"/>
    <w:rsid w:val="00AB7FEE"/>
    <w:rsid w:val="00AC0E8A"/>
    <w:rsid w:val="00AC2AD0"/>
    <w:rsid w:val="00AC3239"/>
    <w:rsid w:val="00AC562A"/>
    <w:rsid w:val="00AC6D06"/>
    <w:rsid w:val="00AD623A"/>
    <w:rsid w:val="00AD6E18"/>
    <w:rsid w:val="00AE1CCE"/>
    <w:rsid w:val="00AE3230"/>
    <w:rsid w:val="00AE3429"/>
    <w:rsid w:val="00AE7022"/>
    <w:rsid w:val="00AF2E9F"/>
    <w:rsid w:val="00AF38C9"/>
    <w:rsid w:val="00B007AB"/>
    <w:rsid w:val="00B02206"/>
    <w:rsid w:val="00B03851"/>
    <w:rsid w:val="00B07669"/>
    <w:rsid w:val="00B1193B"/>
    <w:rsid w:val="00B14402"/>
    <w:rsid w:val="00B14445"/>
    <w:rsid w:val="00B15D9D"/>
    <w:rsid w:val="00B16BDA"/>
    <w:rsid w:val="00B17FF8"/>
    <w:rsid w:val="00B22100"/>
    <w:rsid w:val="00B233CA"/>
    <w:rsid w:val="00B23557"/>
    <w:rsid w:val="00B27675"/>
    <w:rsid w:val="00B27D54"/>
    <w:rsid w:val="00B30A83"/>
    <w:rsid w:val="00B33A0C"/>
    <w:rsid w:val="00B3768B"/>
    <w:rsid w:val="00B378A3"/>
    <w:rsid w:val="00B40848"/>
    <w:rsid w:val="00B414D4"/>
    <w:rsid w:val="00B41633"/>
    <w:rsid w:val="00B41E44"/>
    <w:rsid w:val="00B5387D"/>
    <w:rsid w:val="00B54D2D"/>
    <w:rsid w:val="00B55CD7"/>
    <w:rsid w:val="00B605F1"/>
    <w:rsid w:val="00B607E2"/>
    <w:rsid w:val="00B62780"/>
    <w:rsid w:val="00B62B84"/>
    <w:rsid w:val="00B66357"/>
    <w:rsid w:val="00B67FCC"/>
    <w:rsid w:val="00B705D5"/>
    <w:rsid w:val="00B7437F"/>
    <w:rsid w:val="00B74F88"/>
    <w:rsid w:val="00B764C9"/>
    <w:rsid w:val="00B77800"/>
    <w:rsid w:val="00B77F0E"/>
    <w:rsid w:val="00B82B10"/>
    <w:rsid w:val="00B84672"/>
    <w:rsid w:val="00B939ED"/>
    <w:rsid w:val="00B9445F"/>
    <w:rsid w:val="00B97B6F"/>
    <w:rsid w:val="00B97FC0"/>
    <w:rsid w:val="00BA1419"/>
    <w:rsid w:val="00BA196B"/>
    <w:rsid w:val="00BB561B"/>
    <w:rsid w:val="00BB6B71"/>
    <w:rsid w:val="00BB6CA8"/>
    <w:rsid w:val="00BC2C16"/>
    <w:rsid w:val="00BC4153"/>
    <w:rsid w:val="00BC4D1E"/>
    <w:rsid w:val="00BC60EA"/>
    <w:rsid w:val="00BD4B35"/>
    <w:rsid w:val="00BD4CE7"/>
    <w:rsid w:val="00BE1BA6"/>
    <w:rsid w:val="00BE515A"/>
    <w:rsid w:val="00BF0B44"/>
    <w:rsid w:val="00BF2432"/>
    <w:rsid w:val="00BF3F42"/>
    <w:rsid w:val="00C01875"/>
    <w:rsid w:val="00C03F69"/>
    <w:rsid w:val="00C04BB8"/>
    <w:rsid w:val="00C0504A"/>
    <w:rsid w:val="00C104D0"/>
    <w:rsid w:val="00C119D2"/>
    <w:rsid w:val="00C16E6D"/>
    <w:rsid w:val="00C17EE4"/>
    <w:rsid w:val="00C20C90"/>
    <w:rsid w:val="00C23E82"/>
    <w:rsid w:val="00C27F72"/>
    <w:rsid w:val="00C27FFD"/>
    <w:rsid w:val="00C30B29"/>
    <w:rsid w:val="00C32C6E"/>
    <w:rsid w:val="00C36506"/>
    <w:rsid w:val="00C378A1"/>
    <w:rsid w:val="00C40E0F"/>
    <w:rsid w:val="00C42B67"/>
    <w:rsid w:val="00C43660"/>
    <w:rsid w:val="00C44635"/>
    <w:rsid w:val="00C46976"/>
    <w:rsid w:val="00C47AFC"/>
    <w:rsid w:val="00C5065E"/>
    <w:rsid w:val="00C54755"/>
    <w:rsid w:val="00C565F9"/>
    <w:rsid w:val="00C64301"/>
    <w:rsid w:val="00C70661"/>
    <w:rsid w:val="00C75175"/>
    <w:rsid w:val="00C90D99"/>
    <w:rsid w:val="00C913A5"/>
    <w:rsid w:val="00C91BFC"/>
    <w:rsid w:val="00CA0E2D"/>
    <w:rsid w:val="00CA2144"/>
    <w:rsid w:val="00CA3F6B"/>
    <w:rsid w:val="00CB3546"/>
    <w:rsid w:val="00CB6230"/>
    <w:rsid w:val="00CB68BD"/>
    <w:rsid w:val="00CC0D0B"/>
    <w:rsid w:val="00CC1B67"/>
    <w:rsid w:val="00CC2498"/>
    <w:rsid w:val="00CC513A"/>
    <w:rsid w:val="00CC7623"/>
    <w:rsid w:val="00CC7EE1"/>
    <w:rsid w:val="00CD014F"/>
    <w:rsid w:val="00CD53B7"/>
    <w:rsid w:val="00CD5C8C"/>
    <w:rsid w:val="00CD66D4"/>
    <w:rsid w:val="00CE6846"/>
    <w:rsid w:val="00CF20EE"/>
    <w:rsid w:val="00CF5D3C"/>
    <w:rsid w:val="00CF7202"/>
    <w:rsid w:val="00CF7969"/>
    <w:rsid w:val="00D01856"/>
    <w:rsid w:val="00D0201A"/>
    <w:rsid w:val="00D03D87"/>
    <w:rsid w:val="00D10069"/>
    <w:rsid w:val="00D1281B"/>
    <w:rsid w:val="00D1419C"/>
    <w:rsid w:val="00D146F7"/>
    <w:rsid w:val="00D15BC6"/>
    <w:rsid w:val="00D1729C"/>
    <w:rsid w:val="00D25287"/>
    <w:rsid w:val="00D25AF8"/>
    <w:rsid w:val="00D25E5C"/>
    <w:rsid w:val="00D273E3"/>
    <w:rsid w:val="00D327FB"/>
    <w:rsid w:val="00D33584"/>
    <w:rsid w:val="00D3606C"/>
    <w:rsid w:val="00D36F95"/>
    <w:rsid w:val="00D374B6"/>
    <w:rsid w:val="00D4155E"/>
    <w:rsid w:val="00D448B7"/>
    <w:rsid w:val="00D45D06"/>
    <w:rsid w:val="00D464B1"/>
    <w:rsid w:val="00D50FFC"/>
    <w:rsid w:val="00D607D2"/>
    <w:rsid w:val="00D712C1"/>
    <w:rsid w:val="00D827D2"/>
    <w:rsid w:val="00D90C79"/>
    <w:rsid w:val="00D929B3"/>
    <w:rsid w:val="00D965D2"/>
    <w:rsid w:val="00D9731D"/>
    <w:rsid w:val="00DA00A2"/>
    <w:rsid w:val="00DA1810"/>
    <w:rsid w:val="00DA3EE6"/>
    <w:rsid w:val="00DB1089"/>
    <w:rsid w:val="00DB1CD3"/>
    <w:rsid w:val="00DB3BF5"/>
    <w:rsid w:val="00DB4466"/>
    <w:rsid w:val="00DB699E"/>
    <w:rsid w:val="00DC31F2"/>
    <w:rsid w:val="00DC4B04"/>
    <w:rsid w:val="00DC6A5B"/>
    <w:rsid w:val="00DC6F2B"/>
    <w:rsid w:val="00DD012D"/>
    <w:rsid w:val="00DD04BC"/>
    <w:rsid w:val="00DD0E87"/>
    <w:rsid w:val="00DD60A7"/>
    <w:rsid w:val="00DE01F0"/>
    <w:rsid w:val="00DE37F8"/>
    <w:rsid w:val="00DE417A"/>
    <w:rsid w:val="00DE5FED"/>
    <w:rsid w:val="00DE6F5E"/>
    <w:rsid w:val="00DF4C62"/>
    <w:rsid w:val="00DF78BA"/>
    <w:rsid w:val="00E00A0F"/>
    <w:rsid w:val="00E12670"/>
    <w:rsid w:val="00E12977"/>
    <w:rsid w:val="00E13905"/>
    <w:rsid w:val="00E209F0"/>
    <w:rsid w:val="00E22A2D"/>
    <w:rsid w:val="00E256CD"/>
    <w:rsid w:val="00E26836"/>
    <w:rsid w:val="00E277B7"/>
    <w:rsid w:val="00E27832"/>
    <w:rsid w:val="00E3115C"/>
    <w:rsid w:val="00E31E35"/>
    <w:rsid w:val="00E33901"/>
    <w:rsid w:val="00E35076"/>
    <w:rsid w:val="00E35EB1"/>
    <w:rsid w:val="00E369CB"/>
    <w:rsid w:val="00E42A0F"/>
    <w:rsid w:val="00E42B01"/>
    <w:rsid w:val="00E445AA"/>
    <w:rsid w:val="00E469B7"/>
    <w:rsid w:val="00E5014B"/>
    <w:rsid w:val="00E54250"/>
    <w:rsid w:val="00E55849"/>
    <w:rsid w:val="00E56982"/>
    <w:rsid w:val="00E57496"/>
    <w:rsid w:val="00E57942"/>
    <w:rsid w:val="00E617F4"/>
    <w:rsid w:val="00E767EE"/>
    <w:rsid w:val="00E8130F"/>
    <w:rsid w:val="00E8176A"/>
    <w:rsid w:val="00E836E4"/>
    <w:rsid w:val="00E84138"/>
    <w:rsid w:val="00E92802"/>
    <w:rsid w:val="00E92AD4"/>
    <w:rsid w:val="00E93557"/>
    <w:rsid w:val="00E944D7"/>
    <w:rsid w:val="00E94ABB"/>
    <w:rsid w:val="00E958CB"/>
    <w:rsid w:val="00E970BA"/>
    <w:rsid w:val="00EA6B2D"/>
    <w:rsid w:val="00EA724D"/>
    <w:rsid w:val="00EB2254"/>
    <w:rsid w:val="00EB22D6"/>
    <w:rsid w:val="00EB2330"/>
    <w:rsid w:val="00EB5214"/>
    <w:rsid w:val="00EB5745"/>
    <w:rsid w:val="00EB79AF"/>
    <w:rsid w:val="00EB7EE2"/>
    <w:rsid w:val="00EC2124"/>
    <w:rsid w:val="00EC29A6"/>
    <w:rsid w:val="00EC3207"/>
    <w:rsid w:val="00EC46D4"/>
    <w:rsid w:val="00EC6192"/>
    <w:rsid w:val="00EC6241"/>
    <w:rsid w:val="00ED1508"/>
    <w:rsid w:val="00ED3730"/>
    <w:rsid w:val="00ED4398"/>
    <w:rsid w:val="00ED508A"/>
    <w:rsid w:val="00ED5D09"/>
    <w:rsid w:val="00EE3C98"/>
    <w:rsid w:val="00EE3E55"/>
    <w:rsid w:val="00EE608D"/>
    <w:rsid w:val="00EE6FEA"/>
    <w:rsid w:val="00EE76AD"/>
    <w:rsid w:val="00EF0F5B"/>
    <w:rsid w:val="00EF1F40"/>
    <w:rsid w:val="00EF4978"/>
    <w:rsid w:val="00EF5B2E"/>
    <w:rsid w:val="00F02B56"/>
    <w:rsid w:val="00F12163"/>
    <w:rsid w:val="00F17440"/>
    <w:rsid w:val="00F20688"/>
    <w:rsid w:val="00F2213B"/>
    <w:rsid w:val="00F22DC2"/>
    <w:rsid w:val="00F23942"/>
    <w:rsid w:val="00F23CE8"/>
    <w:rsid w:val="00F25ED6"/>
    <w:rsid w:val="00F26B8F"/>
    <w:rsid w:val="00F26C44"/>
    <w:rsid w:val="00F33CCE"/>
    <w:rsid w:val="00F359A7"/>
    <w:rsid w:val="00F43148"/>
    <w:rsid w:val="00F45F1D"/>
    <w:rsid w:val="00F46800"/>
    <w:rsid w:val="00F47E61"/>
    <w:rsid w:val="00F5000C"/>
    <w:rsid w:val="00F508AF"/>
    <w:rsid w:val="00F51F7F"/>
    <w:rsid w:val="00F57CAF"/>
    <w:rsid w:val="00F60356"/>
    <w:rsid w:val="00F60A47"/>
    <w:rsid w:val="00F622F4"/>
    <w:rsid w:val="00F641E7"/>
    <w:rsid w:val="00F6440F"/>
    <w:rsid w:val="00F670AA"/>
    <w:rsid w:val="00F736FD"/>
    <w:rsid w:val="00F73751"/>
    <w:rsid w:val="00F757F0"/>
    <w:rsid w:val="00F76201"/>
    <w:rsid w:val="00F777C6"/>
    <w:rsid w:val="00F77F4E"/>
    <w:rsid w:val="00F818FA"/>
    <w:rsid w:val="00F82CA2"/>
    <w:rsid w:val="00F84F97"/>
    <w:rsid w:val="00F856A8"/>
    <w:rsid w:val="00F90890"/>
    <w:rsid w:val="00F911A0"/>
    <w:rsid w:val="00F939D2"/>
    <w:rsid w:val="00F93D82"/>
    <w:rsid w:val="00F94F45"/>
    <w:rsid w:val="00FA09F9"/>
    <w:rsid w:val="00FA132D"/>
    <w:rsid w:val="00FA2C9B"/>
    <w:rsid w:val="00FA4A78"/>
    <w:rsid w:val="00FB4E2E"/>
    <w:rsid w:val="00FB538A"/>
    <w:rsid w:val="00FC0D71"/>
    <w:rsid w:val="00FC3264"/>
    <w:rsid w:val="00FC7E4F"/>
    <w:rsid w:val="00FD03D8"/>
    <w:rsid w:val="00FD305E"/>
    <w:rsid w:val="00FD322D"/>
    <w:rsid w:val="00FE3AE2"/>
    <w:rsid w:val="00FF326F"/>
    <w:rsid w:val="00FF3C21"/>
    <w:rsid w:val="00FF4744"/>
    <w:rsid w:val="00FF543B"/>
    <w:rsid w:val="00FF7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379354E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sv-SE" w:eastAsia="sv-S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unhideWhenUsed="0"/>
    <w:lsdException w:name="Note Level 2" w:semiHidden="0" w:uiPriority="1" w:unhideWhenUsed="0" w:qFormat="1"/>
    <w:lsdException w:name="Note Level 3" w:semiHidden="0" w:uiPriority="60" w:unhideWhenUsed="0"/>
    <w:lsdException w:name="Note Level 4" w:semiHidden="0" w:uiPriority="61" w:unhideWhenUsed="0"/>
    <w:lsdException w:name="Note Level 5" w:semiHidden="0" w:uiPriority="62" w:unhideWhenUsed="0"/>
    <w:lsdException w:name="Note Level 6" w:semiHidden="0" w:uiPriority="63" w:unhideWhenUsed="0"/>
    <w:lsdException w:name="Note Level 7" w:semiHidden="0" w:uiPriority="64" w:unhideWhenUsed="0"/>
    <w:lsdException w:name="Note Level 8" w:semiHidden="0" w:uiPriority="65" w:unhideWhenUsed="0"/>
    <w:lsdException w:name="Note Level 9" w:semiHidden="0" w:uiPriority="66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34" w:unhideWhenUsed="0" w:qFormat="1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3944"/>
    <w:rPr>
      <w:rFonts w:ascii="Times New Roman" w:eastAsia="Times New Roman" w:hAnsi="Times New Roman"/>
      <w:sz w:val="24"/>
      <w:szCs w:val="24"/>
    </w:rPr>
  </w:style>
  <w:style w:type="paragraph" w:styleId="Rubrik1">
    <w:name w:val="heading 1"/>
    <w:basedOn w:val="Normal"/>
    <w:next w:val="Normal"/>
    <w:link w:val="Rubrik1Char"/>
    <w:uiPriority w:val="9"/>
    <w:qFormat/>
    <w:rsid w:val="00833944"/>
    <w:pPr>
      <w:keepNext/>
      <w:spacing w:before="240" w:beforeAutospacing="1" w:after="60" w:afterAutospacing="1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Rubrik2">
    <w:name w:val="heading 2"/>
    <w:basedOn w:val="Normal"/>
    <w:next w:val="Normal"/>
    <w:link w:val="Rubrik2Char"/>
    <w:uiPriority w:val="9"/>
    <w:unhideWhenUsed/>
    <w:qFormat/>
    <w:rsid w:val="00833944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paragraph" w:styleId="Rubrik3">
    <w:name w:val="heading 3"/>
    <w:basedOn w:val="Normal"/>
    <w:next w:val="Normal"/>
    <w:link w:val="Rubrik3Char"/>
    <w:uiPriority w:val="9"/>
    <w:unhideWhenUsed/>
    <w:qFormat/>
    <w:rsid w:val="00833944"/>
    <w:pPr>
      <w:keepNext/>
      <w:keepLines/>
      <w:spacing w:before="200" w:line="276" w:lineRule="auto"/>
      <w:outlineLvl w:val="2"/>
    </w:pPr>
    <w:rPr>
      <w:rFonts w:ascii="Cambria" w:hAnsi="Cambria"/>
      <w:b/>
      <w:bCs/>
      <w:color w:val="4F81BD"/>
      <w:sz w:val="22"/>
      <w:szCs w:val="22"/>
      <w:lang w:eastAsia="en-US"/>
    </w:rPr>
  </w:style>
  <w:style w:type="paragraph" w:styleId="Rubrik4">
    <w:name w:val="heading 4"/>
    <w:basedOn w:val="Normal"/>
    <w:next w:val="Normal"/>
    <w:link w:val="Rubrik4Char"/>
    <w:uiPriority w:val="9"/>
    <w:unhideWhenUsed/>
    <w:qFormat/>
    <w:rsid w:val="00C40E0F"/>
    <w:pPr>
      <w:keepNext/>
      <w:spacing w:before="240" w:after="60"/>
      <w:outlineLvl w:val="3"/>
    </w:pPr>
    <w:rPr>
      <w:rFonts w:ascii="Cambria" w:eastAsia="ＭＳ 明朝" w:hAnsi="Cambria"/>
      <w:b/>
      <w:bCs/>
      <w:sz w:val="28"/>
      <w:szCs w:val="28"/>
    </w:rPr>
  </w:style>
  <w:style w:type="paragraph" w:styleId="Rubrik5">
    <w:name w:val="heading 5"/>
    <w:basedOn w:val="Normal"/>
    <w:next w:val="Normal"/>
    <w:link w:val="Rubrik5Char"/>
    <w:uiPriority w:val="9"/>
    <w:unhideWhenUsed/>
    <w:qFormat/>
    <w:rsid w:val="003B6669"/>
    <w:pPr>
      <w:keepNext/>
      <w:keepLines/>
      <w:spacing w:before="200"/>
      <w:outlineLvl w:val="4"/>
    </w:pPr>
    <w:rPr>
      <w:rFonts w:ascii="Cambria" w:hAnsi="Cambria"/>
      <w:color w:val="243F60"/>
    </w:rPr>
  </w:style>
  <w:style w:type="paragraph" w:styleId="Rubrik6">
    <w:name w:val="heading 6"/>
    <w:basedOn w:val="Normal"/>
    <w:next w:val="Normal"/>
    <w:link w:val="Rubrik6Char"/>
    <w:uiPriority w:val="9"/>
    <w:unhideWhenUsed/>
    <w:qFormat/>
    <w:rsid w:val="003B6669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character" w:default="1" w:styleId="Standardstycketyp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character" w:customStyle="1" w:styleId="Rubrik1Char">
    <w:name w:val="Rubrik 1 Char"/>
    <w:link w:val="Rubrik1"/>
    <w:rsid w:val="00833944"/>
    <w:rPr>
      <w:rFonts w:ascii="Cambria" w:eastAsia="Times New Roman" w:hAnsi="Cambria" w:cs="Times New Roman"/>
      <w:b/>
      <w:bCs/>
      <w:kern w:val="32"/>
      <w:sz w:val="32"/>
      <w:szCs w:val="32"/>
      <w:lang w:eastAsia="sv-SE"/>
    </w:rPr>
  </w:style>
  <w:style w:type="paragraph" w:styleId="Sidhuvud">
    <w:name w:val="header"/>
    <w:basedOn w:val="Normal"/>
    <w:link w:val="SidhuvudChar"/>
    <w:uiPriority w:val="99"/>
    <w:rsid w:val="00833944"/>
    <w:pPr>
      <w:tabs>
        <w:tab w:val="center" w:pos="4536"/>
        <w:tab w:val="right" w:pos="9072"/>
      </w:tabs>
    </w:pPr>
  </w:style>
  <w:style w:type="character" w:customStyle="1" w:styleId="SidhuvudChar">
    <w:name w:val="Sidhuvud Char"/>
    <w:link w:val="Sidhuvud"/>
    <w:uiPriority w:val="99"/>
    <w:rsid w:val="00833944"/>
    <w:rPr>
      <w:rFonts w:ascii="Times New Roman" w:eastAsia="Times New Roman" w:hAnsi="Times New Roman" w:cs="Times New Roman"/>
      <w:sz w:val="24"/>
      <w:szCs w:val="24"/>
      <w:lang w:eastAsia="sv-SE"/>
    </w:rPr>
  </w:style>
  <w:style w:type="paragraph" w:styleId="Sidfot">
    <w:name w:val="footer"/>
    <w:basedOn w:val="Normal"/>
    <w:link w:val="SidfotChar"/>
    <w:semiHidden/>
    <w:rsid w:val="00833944"/>
    <w:pPr>
      <w:tabs>
        <w:tab w:val="center" w:pos="4536"/>
        <w:tab w:val="right" w:pos="9072"/>
      </w:tabs>
    </w:pPr>
  </w:style>
  <w:style w:type="character" w:customStyle="1" w:styleId="SidfotChar">
    <w:name w:val="Sidfot Char"/>
    <w:link w:val="Sidfot"/>
    <w:semiHidden/>
    <w:rsid w:val="00833944"/>
    <w:rPr>
      <w:rFonts w:ascii="Times New Roman" w:eastAsia="Times New Roman" w:hAnsi="Times New Roman" w:cs="Times New Roman"/>
      <w:sz w:val="24"/>
      <w:szCs w:val="24"/>
      <w:lang w:eastAsia="sv-SE"/>
    </w:rPr>
  </w:style>
  <w:style w:type="paragraph" w:styleId="Liststycke">
    <w:name w:val="List Paragraph"/>
    <w:basedOn w:val="Normal"/>
    <w:uiPriority w:val="34"/>
    <w:qFormat/>
    <w:rsid w:val="00833944"/>
    <w:pPr>
      <w:spacing w:before="100" w:beforeAutospacing="1" w:after="100" w:afterAutospacing="1"/>
      <w:ind w:left="720"/>
      <w:contextualSpacing/>
    </w:pPr>
    <w:rPr>
      <w:rFonts w:eastAsia="Calibri"/>
    </w:rPr>
  </w:style>
  <w:style w:type="character" w:styleId="Betoning2">
    <w:name w:val="Strong"/>
    <w:uiPriority w:val="22"/>
    <w:qFormat/>
    <w:rsid w:val="00833944"/>
    <w:rPr>
      <w:b/>
      <w:bCs/>
    </w:rPr>
  </w:style>
  <w:style w:type="character" w:customStyle="1" w:styleId="Rubrik2Char">
    <w:name w:val="Rubrik 2 Char"/>
    <w:link w:val="Rubrik2"/>
    <w:uiPriority w:val="9"/>
    <w:rsid w:val="00833944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Rubrik3Char">
    <w:name w:val="Rubrik 3 Char"/>
    <w:link w:val="Rubrik3"/>
    <w:uiPriority w:val="9"/>
    <w:rsid w:val="00833944"/>
    <w:rPr>
      <w:rFonts w:ascii="Cambria" w:eastAsia="Times New Roman" w:hAnsi="Cambria" w:cs="Times New Roman"/>
      <w:b/>
      <w:bCs/>
      <w:color w:val="4F81BD"/>
    </w:rPr>
  </w:style>
  <w:style w:type="character" w:customStyle="1" w:styleId="Rubrik5Char">
    <w:name w:val="Rubrik 5 Char"/>
    <w:link w:val="Rubrik5"/>
    <w:uiPriority w:val="9"/>
    <w:rsid w:val="003B6669"/>
    <w:rPr>
      <w:rFonts w:ascii="Cambria" w:eastAsia="Times New Roman" w:hAnsi="Cambria" w:cs="Times New Roman"/>
      <w:color w:val="243F60"/>
      <w:sz w:val="24"/>
      <w:szCs w:val="24"/>
      <w:lang w:eastAsia="sv-SE"/>
    </w:rPr>
  </w:style>
  <w:style w:type="character" w:customStyle="1" w:styleId="Rubrik6Char">
    <w:name w:val="Rubrik 6 Char"/>
    <w:link w:val="Rubrik6"/>
    <w:uiPriority w:val="9"/>
    <w:rsid w:val="003B6669"/>
    <w:rPr>
      <w:rFonts w:ascii="Cambria" w:eastAsia="Times New Roman" w:hAnsi="Cambria" w:cs="Times New Roman"/>
      <w:i/>
      <w:iCs/>
      <w:color w:val="243F60"/>
      <w:sz w:val="24"/>
      <w:szCs w:val="24"/>
      <w:lang w:eastAsia="sv-SE"/>
    </w:rPr>
  </w:style>
  <w:style w:type="character" w:styleId="Sidnummer">
    <w:name w:val="page number"/>
    <w:uiPriority w:val="99"/>
    <w:semiHidden/>
    <w:unhideWhenUsed/>
    <w:rsid w:val="00A10147"/>
  </w:style>
  <w:style w:type="paragraph" w:styleId="Innehll1">
    <w:name w:val="toc 1"/>
    <w:basedOn w:val="Normal"/>
    <w:next w:val="Normal"/>
    <w:autoRedefine/>
    <w:uiPriority w:val="39"/>
    <w:unhideWhenUsed/>
    <w:rsid w:val="00A10147"/>
    <w:pPr>
      <w:spacing w:before="120"/>
    </w:pPr>
    <w:rPr>
      <w:rFonts w:asciiTheme="minorHAnsi" w:hAnsiTheme="minorHAnsi"/>
      <w:b/>
      <w:sz w:val="22"/>
      <w:szCs w:val="22"/>
    </w:rPr>
  </w:style>
  <w:style w:type="paragraph" w:styleId="Innehll2">
    <w:name w:val="toc 2"/>
    <w:basedOn w:val="Normal"/>
    <w:next w:val="Normal"/>
    <w:autoRedefine/>
    <w:uiPriority w:val="39"/>
    <w:unhideWhenUsed/>
    <w:rsid w:val="00A10147"/>
    <w:pPr>
      <w:ind w:left="240"/>
    </w:pPr>
    <w:rPr>
      <w:rFonts w:asciiTheme="minorHAnsi" w:hAnsiTheme="minorHAnsi"/>
      <w:i/>
      <w:sz w:val="22"/>
      <w:szCs w:val="22"/>
    </w:rPr>
  </w:style>
  <w:style w:type="paragraph" w:styleId="Innehll3">
    <w:name w:val="toc 3"/>
    <w:basedOn w:val="Normal"/>
    <w:next w:val="Normal"/>
    <w:autoRedefine/>
    <w:uiPriority w:val="39"/>
    <w:unhideWhenUsed/>
    <w:rsid w:val="00A10147"/>
    <w:pPr>
      <w:ind w:left="480"/>
    </w:pPr>
    <w:rPr>
      <w:rFonts w:asciiTheme="minorHAnsi" w:hAnsiTheme="minorHAnsi"/>
      <w:sz w:val="22"/>
      <w:szCs w:val="22"/>
    </w:rPr>
  </w:style>
  <w:style w:type="paragraph" w:styleId="Innehll4">
    <w:name w:val="toc 4"/>
    <w:basedOn w:val="Normal"/>
    <w:next w:val="Normal"/>
    <w:autoRedefine/>
    <w:uiPriority w:val="39"/>
    <w:unhideWhenUsed/>
    <w:rsid w:val="00A10147"/>
    <w:pPr>
      <w:ind w:left="720"/>
    </w:pPr>
    <w:rPr>
      <w:rFonts w:asciiTheme="minorHAnsi" w:hAnsiTheme="minorHAnsi"/>
      <w:sz w:val="20"/>
      <w:szCs w:val="20"/>
    </w:rPr>
  </w:style>
  <w:style w:type="paragraph" w:styleId="Innehll5">
    <w:name w:val="toc 5"/>
    <w:basedOn w:val="Normal"/>
    <w:next w:val="Normal"/>
    <w:autoRedefine/>
    <w:uiPriority w:val="39"/>
    <w:unhideWhenUsed/>
    <w:rsid w:val="00A10147"/>
    <w:pPr>
      <w:ind w:left="960"/>
    </w:pPr>
    <w:rPr>
      <w:rFonts w:asciiTheme="minorHAnsi" w:hAnsiTheme="minorHAnsi"/>
      <w:sz w:val="20"/>
      <w:szCs w:val="20"/>
    </w:rPr>
  </w:style>
  <w:style w:type="paragraph" w:styleId="Innehll6">
    <w:name w:val="toc 6"/>
    <w:basedOn w:val="Normal"/>
    <w:next w:val="Normal"/>
    <w:autoRedefine/>
    <w:uiPriority w:val="39"/>
    <w:unhideWhenUsed/>
    <w:rsid w:val="00A10147"/>
    <w:pPr>
      <w:ind w:left="1200"/>
    </w:pPr>
    <w:rPr>
      <w:rFonts w:asciiTheme="minorHAnsi" w:hAnsiTheme="minorHAnsi"/>
      <w:sz w:val="20"/>
      <w:szCs w:val="20"/>
    </w:rPr>
  </w:style>
  <w:style w:type="paragraph" w:styleId="Innehll7">
    <w:name w:val="toc 7"/>
    <w:basedOn w:val="Normal"/>
    <w:next w:val="Normal"/>
    <w:autoRedefine/>
    <w:uiPriority w:val="39"/>
    <w:unhideWhenUsed/>
    <w:rsid w:val="00A10147"/>
    <w:pPr>
      <w:ind w:left="1440"/>
    </w:pPr>
    <w:rPr>
      <w:rFonts w:asciiTheme="minorHAnsi" w:hAnsiTheme="minorHAnsi"/>
      <w:sz w:val="20"/>
      <w:szCs w:val="20"/>
    </w:rPr>
  </w:style>
  <w:style w:type="paragraph" w:styleId="Innehll8">
    <w:name w:val="toc 8"/>
    <w:basedOn w:val="Normal"/>
    <w:next w:val="Normal"/>
    <w:autoRedefine/>
    <w:uiPriority w:val="39"/>
    <w:unhideWhenUsed/>
    <w:rsid w:val="00A10147"/>
    <w:pPr>
      <w:ind w:left="1680"/>
    </w:pPr>
    <w:rPr>
      <w:rFonts w:asciiTheme="minorHAnsi" w:hAnsiTheme="minorHAnsi"/>
      <w:sz w:val="20"/>
      <w:szCs w:val="20"/>
    </w:rPr>
  </w:style>
  <w:style w:type="paragraph" w:styleId="Innehll9">
    <w:name w:val="toc 9"/>
    <w:basedOn w:val="Normal"/>
    <w:next w:val="Normal"/>
    <w:autoRedefine/>
    <w:uiPriority w:val="39"/>
    <w:unhideWhenUsed/>
    <w:rsid w:val="00A10147"/>
    <w:pPr>
      <w:ind w:left="1920"/>
    </w:pPr>
    <w:rPr>
      <w:rFonts w:asciiTheme="minorHAnsi" w:hAnsiTheme="minorHAnsi"/>
      <w:sz w:val="20"/>
      <w:szCs w:val="20"/>
    </w:rPr>
  </w:style>
  <w:style w:type="character" w:customStyle="1" w:styleId="Rubrik4Char">
    <w:name w:val="Rubrik 4 Char"/>
    <w:link w:val="Rubrik4"/>
    <w:uiPriority w:val="9"/>
    <w:rsid w:val="00C40E0F"/>
    <w:rPr>
      <w:rFonts w:ascii="Cambria" w:eastAsia="ＭＳ 明朝" w:hAnsi="Cambria" w:cs="Times New Roman"/>
      <w:b/>
      <w:bCs/>
      <w:sz w:val="28"/>
      <w:szCs w:val="28"/>
    </w:rPr>
  </w:style>
  <w:style w:type="character" w:customStyle="1" w:styleId="apple-converted-space">
    <w:name w:val="apple-converted-space"/>
    <w:rsid w:val="00974A10"/>
  </w:style>
  <w:style w:type="paragraph" w:styleId="Bubbeltext">
    <w:name w:val="Balloon Text"/>
    <w:basedOn w:val="Normal"/>
    <w:link w:val="BubbeltextChar"/>
    <w:uiPriority w:val="99"/>
    <w:semiHidden/>
    <w:unhideWhenUsed/>
    <w:rsid w:val="00A65198"/>
    <w:rPr>
      <w:rFonts w:ascii="Lucida Grande" w:hAnsi="Lucida Grande" w:cs="Lucida Grande"/>
      <w:sz w:val="18"/>
      <w:szCs w:val="18"/>
    </w:rPr>
  </w:style>
  <w:style w:type="character" w:customStyle="1" w:styleId="BubbeltextChar">
    <w:name w:val="Bubbeltext Char"/>
    <w:link w:val="Bubbeltext"/>
    <w:uiPriority w:val="99"/>
    <w:semiHidden/>
    <w:rsid w:val="00A65198"/>
    <w:rPr>
      <w:rFonts w:ascii="Lucida Grande" w:eastAsia="Times New Roman" w:hAnsi="Lucida Grande" w:cs="Lucida Grande"/>
      <w:sz w:val="18"/>
      <w:szCs w:val="18"/>
    </w:rPr>
  </w:style>
  <w:style w:type="paragraph" w:styleId="Anteckningsniv2">
    <w:name w:val="Note Level 2"/>
    <w:basedOn w:val="Normal"/>
    <w:uiPriority w:val="1"/>
    <w:qFormat/>
    <w:rsid w:val="002C12C7"/>
    <w:pPr>
      <w:keepNext/>
      <w:numPr>
        <w:ilvl w:val="1"/>
        <w:numId w:val="1"/>
      </w:numPr>
      <w:contextualSpacing/>
      <w:outlineLvl w:val="1"/>
    </w:pPr>
    <w:rPr>
      <w:rFonts w:ascii="Verdana" w:hAnsi="Verdana"/>
    </w:rPr>
  </w:style>
  <w:style w:type="paragraph" w:customStyle="1" w:styleId="Times12pt">
    <w:name w:val="Times 12pt"/>
    <w:basedOn w:val="Normal"/>
    <w:rsid w:val="00585F9C"/>
    <w:pPr>
      <w:spacing w:after="200" w:line="276" w:lineRule="auto"/>
    </w:pPr>
    <w:rPr>
      <w:rFonts w:eastAsia="Calibri"/>
      <w:lang w:eastAsia="ar-SA"/>
    </w:rPr>
  </w:style>
  <w:style w:type="character" w:styleId="Hyperlnk">
    <w:name w:val="Hyperlink"/>
    <w:uiPriority w:val="99"/>
    <w:unhideWhenUsed/>
    <w:rsid w:val="00427FD2"/>
    <w:rPr>
      <w:color w:val="0000FF"/>
      <w:u w:val="single"/>
    </w:rPr>
  </w:style>
  <w:style w:type="paragraph" w:customStyle="1" w:styleId="brdtext">
    <w:name w:val="brödtext"/>
    <w:basedOn w:val="Normal"/>
    <w:autoRedefine/>
    <w:rsid w:val="00FF72F2"/>
    <w:pPr>
      <w:numPr>
        <w:ilvl w:val="1"/>
        <w:numId w:val="3"/>
      </w:numPr>
      <w:ind w:left="720"/>
    </w:pPr>
    <w:rPr>
      <w:szCs w:val="20"/>
    </w:rPr>
  </w:style>
  <w:style w:type="character" w:customStyle="1" w:styleId="st">
    <w:name w:val="st"/>
    <w:basedOn w:val="Standardstycketypsnitt"/>
    <w:rsid w:val="0054547B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sv-SE" w:eastAsia="sv-S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unhideWhenUsed="0"/>
    <w:lsdException w:name="Note Level 2" w:semiHidden="0" w:uiPriority="1" w:unhideWhenUsed="0" w:qFormat="1"/>
    <w:lsdException w:name="Note Level 3" w:semiHidden="0" w:uiPriority="60" w:unhideWhenUsed="0"/>
    <w:lsdException w:name="Note Level 4" w:semiHidden="0" w:uiPriority="61" w:unhideWhenUsed="0"/>
    <w:lsdException w:name="Note Level 5" w:semiHidden="0" w:uiPriority="62" w:unhideWhenUsed="0"/>
    <w:lsdException w:name="Note Level 6" w:semiHidden="0" w:uiPriority="63" w:unhideWhenUsed="0"/>
    <w:lsdException w:name="Note Level 7" w:semiHidden="0" w:uiPriority="64" w:unhideWhenUsed="0"/>
    <w:lsdException w:name="Note Level 8" w:semiHidden="0" w:uiPriority="65" w:unhideWhenUsed="0"/>
    <w:lsdException w:name="Note Level 9" w:semiHidden="0" w:uiPriority="66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34" w:unhideWhenUsed="0" w:qFormat="1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3944"/>
    <w:rPr>
      <w:rFonts w:ascii="Times New Roman" w:eastAsia="Times New Roman" w:hAnsi="Times New Roman"/>
      <w:sz w:val="24"/>
      <w:szCs w:val="24"/>
    </w:rPr>
  </w:style>
  <w:style w:type="paragraph" w:styleId="Rubrik1">
    <w:name w:val="heading 1"/>
    <w:basedOn w:val="Normal"/>
    <w:next w:val="Normal"/>
    <w:link w:val="Rubrik1Char"/>
    <w:uiPriority w:val="9"/>
    <w:qFormat/>
    <w:rsid w:val="00833944"/>
    <w:pPr>
      <w:keepNext/>
      <w:spacing w:before="240" w:beforeAutospacing="1" w:after="60" w:afterAutospacing="1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Rubrik2">
    <w:name w:val="heading 2"/>
    <w:basedOn w:val="Normal"/>
    <w:next w:val="Normal"/>
    <w:link w:val="Rubrik2Char"/>
    <w:uiPriority w:val="9"/>
    <w:unhideWhenUsed/>
    <w:qFormat/>
    <w:rsid w:val="00833944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paragraph" w:styleId="Rubrik3">
    <w:name w:val="heading 3"/>
    <w:basedOn w:val="Normal"/>
    <w:next w:val="Normal"/>
    <w:link w:val="Rubrik3Char"/>
    <w:uiPriority w:val="9"/>
    <w:unhideWhenUsed/>
    <w:qFormat/>
    <w:rsid w:val="00833944"/>
    <w:pPr>
      <w:keepNext/>
      <w:keepLines/>
      <w:spacing w:before="200" w:line="276" w:lineRule="auto"/>
      <w:outlineLvl w:val="2"/>
    </w:pPr>
    <w:rPr>
      <w:rFonts w:ascii="Cambria" w:hAnsi="Cambria"/>
      <w:b/>
      <w:bCs/>
      <w:color w:val="4F81BD"/>
      <w:sz w:val="22"/>
      <w:szCs w:val="22"/>
      <w:lang w:eastAsia="en-US"/>
    </w:rPr>
  </w:style>
  <w:style w:type="paragraph" w:styleId="Rubrik4">
    <w:name w:val="heading 4"/>
    <w:basedOn w:val="Normal"/>
    <w:next w:val="Normal"/>
    <w:link w:val="Rubrik4Char"/>
    <w:uiPriority w:val="9"/>
    <w:unhideWhenUsed/>
    <w:qFormat/>
    <w:rsid w:val="00C40E0F"/>
    <w:pPr>
      <w:keepNext/>
      <w:spacing w:before="240" w:after="60"/>
      <w:outlineLvl w:val="3"/>
    </w:pPr>
    <w:rPr>
      <w:rFonts w:ascii="Cambria" w:eastAsia="ＭＳ 明朝" w:hAnsi="Cambria"/>
      <w:b/>
      <w:bCs/>
      <w:sz w:val="28"/>
      <w:szCs w:val="28"/>
    </w:rPr>
  </w:style>
  <w:style w:type="paragraph" w:styleId="Rubrik5">
    <w:name w:val="heading 5"/>
    <w:basedOn w:val="Normal"/>
    <w:next w:val="Normal"/>
    <w:link w:val="Rubrik5Char"/>
    <w:uiPriority w:val="9"/>
    <w:unhideWhenUsed/>
    <w:qFormat/>
    <w:rsid w:val="003B6669"/>
    <w:pPr>
      <w:keepNext/>
      <w:keepLines/>
      <w:spacing w:before="200"/>
      <w:outlineLvl w:val="4"/>
    </w:pPr>
    <w:rPr>
      <w:rFonts w:ascii="Cambria" w:hAnsi="Cambria"/>
      <w:color w:val="243F60"/>
    </w:rPr>
  </w:style>
  <w:style w:type="paragraph" w:styleId="Rubrik6">
    <w:name w:val="heading 6"/>
    <w:basedOn w:val="Normal"/>
    <w:next w:val="Normal"/>
    <w:link w:val="Rubrik6Char"/>
    <w:uiPriority w:val="9"/>
    <w:unhideWhenUsed/>
    <w:qFormat/>
    <w:rsid w:val="003B6669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character" w:default="1" w:styleId="Standardstycketyp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character" w:customStyle="1" w:styleId="Rubrik1Char">
    <w:name w:val="Rubrik 1 Char"/>
    <w:link w:val="Rubrik1"/>
    <w:rsid w:val="00833944"/>
    <w:rPr>
      <w:rFonts w:ascii="Cambria" w:eastAsia="Times New Roman" w:hAnsi="Cambria" w:cs="Times New Roman"/>
      <w:b/>
      <w:bCs/>
      <w:kern w:val="32"/>
      <w:sz w:val="32"/>
      <w:szCs w:val="32"/>
      <w:lang w:eastAsia="sv-SE"/>
    </w:rPr>
  </w:style>
  <w:style w:type="paragraph" w:styleId="Sidhuvud">
    <w:name w:val="header"/>
    <w:basedOn w:val="Normal"/>
    <w:link w:val="SidhuvudChar"/>
    <w:uiPriority w:val="99"/>
    <w:rsid w:val="00833944"/>
    <w:pPr>
      <w:tabs>
        <w:tab w:val="center" w:pos="4536"/>
        <w:tab w:val="right" w:pos="9072"/>
      </w:tabs>
    </w:pPr>
  </w:style>
  <w:style w:type="character" w:customStyle="1" w:styleId="SidhuvudChar">
    <w:name w:val="Sidhuvud Char"/>
    <w:link w:val="Sidhuvud"/>
    <w:uiPriority w:val="99"/>
    <w:rsid w:val="00833944"/>
    <w:rPr>
      <w:rFonts w:ascii="Times New Roman" w:eastAsia="Times New Roman" w:hAnsi="Times New Roman" w:cs="Times New Roman"/>
      <w:sz w:val="24"/>
      <w:szCs w:val="24"/>
      <w:lang w:eastAsia="sv-SE"/>
    </w:rPr>
  </w:style>
  <w:style w:type="paragraph" w:styleId="Sidfot">
    <w:name w:val="footer"/>
    <w:basedOn w:val="Normal"/>
    <w:link w:val="SidfotChar"/>
    <w:semiHidden/>
    <w:rsid w:val="00833944"/>
    <w:pPr>
      <w:tabs>
        <w:tab w:val="center" w:pos="4536"/>
        <w:tab w:val="right" w:pos="9072"/>
      </w:tabs>
    </w:pPr>
  </w:style>
  <w:style w:type="character" w:customStyle="1" w:styleId="SidfotChar">
    <w:name w:val="Sidfot Char"/>
    <w:link w:val="Sidfot"/>
    <w:semiHidden/>
    <w:rsid w:val="00833944"/>
    <w:rPr>
      <w:rFonts w:ascii="Times New Roman" w:eastAsia="Times New Roman" w:hAnsi="Times New Roman" w:cs="Times New Roman"/>
      <w:sz w:val="24"/>
      <w:szCs w:val="24"/>
      <w:lang w:eastAsia="sv-SE"/>
    </w:rPr>
  </w:style>
  <w:style w:type="paragraph" w:styleId="Liststycke">
    <w:name w:val="List Paragraph"/>
    <w:basedOn w:val="Normal"/>
    <w:uiPriority w:val="34"/>
    <w:qFormat/>
    <w:rsid w:val="00833944"/>
    <w:pPr>
      <w:spacing w:before="100" w:beforeAutospacing="1" w:after="100" w:afterAutospacing="1"/>
      <w:ind w:left="720"/>
      <w:contextualSpacing/>
    </w:pPr>
    <w:rPr>
      <w:rFonts w:eastAsia="Calibri"/>
    </w:rPr>
  </w:style>
  <w:style w:type="character" w:styleId="Betoning2">
    <w:name w:val="Strong"/>
    <w:uiPriority w:val="22"/>
    <w:qFormat/>
    <w:rsid w:val="00833944"/>
    <w:rPr>
      <w:b/>
      <w:bCs/>
    </w:rPr>
  </w:style>
  <w:style w:type="character" w:customStyle="1" w:styleId="Rubrik2Char">
    <w:name w:val="Rubrik 2 Char"/>
    <w:link w:val="Rubrik2"/>
    <w:uiPriority w:val="9"/>
    <w:rsid w:val="00833944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Rubrik3Char">
    <w:name w:val="Rubrik 3 Char"/>
    <w:link w:val="Rubrik3"/>
    <w:uiPriority w:val="9"/>
    <w:rsid w:val="00833944"/>
    <w:rPr>
      <w:rFonts w:ascii="Cambria" w:eastAsia="Times New Roman" w:hAnsi="Cambria" w:cs="Times New Roman"/>
      <w:b/>
      <w:bCs/>
      <w:color w:val="4F81BD"/>
    </w:rPr>
  </w:style>
  <w:style w:type="character" w:customStyle="1" w:styleId="Rubrik5Char">
    <w:name w:val="Rubrik 5 Char"/>
    <w:link w:val="Rubrik5"/>
    <w:uiPriority w:val="9"/>
    <w:rsid w:val="003B6669"/>
    <w:rPr>
      <w:rFonts w:ascii="Cambria" w:eastAsia="Times New Roman" w:hAnsi="Cambria" w:cs="Times New Roman"/>
      <w:color w:val="243F60"/>
      <w:sz w:val="24"/>
      <w:szCs w:val="24"/>
      <w:lang w:eastAsia="sv-SE"/>
    </w:rPr>
  </w:style>
  <w:style w:type="character" w:customStyle="1" w:styleId="Rubrik6Char">
    <w:name w:val="Rubrik 6 Char"/>
    <w:link w:val="Rubrik6"/>
    <w:uiPriority w:val="9"/>
    <w:rsid w:val="003B6669"/>
    <w:rPr>
      <w:rFonts w:ascii="Cambria" w:eastAsia="Times New Roman" w:hAnsi="Cambria" w:cs="Times New Roman"/>
      <w:i/>
      <w:iCs/>
      <w:color w:val="243F60"/>
      <w:sz w:val="24"/>
      <w:szCs w:val="24"/>
      <w:lang w:eastAsia="sv-SE"/>
    </w:rPr>
  </w:style>
  <w:style w:type="character" w:styleId="Sidnummer">
    <w:name w:val="page number"/>
    <w:uiPriority w:val="99"/>
    <w:semiHidden/>
    <w:unhideWhenUsed/>
    <w:rsid w:val="00A10147"/>
  </w:style>
  <w:style w:type="paragraph" w:styleId="Innehll1">
    <w:name w:val="toc 1"/>
    <w:basedOn w:val="Normal"/>
    <w:next w:val="Normal"/>
    <w:autoRedefine/>
    <w:uiPriority w:val="39"/>
    <w:unhideWhenUsed/>
    <w:rsid w:val="00A10147"/>
    <w:pPr>
      <w:spacing w:before="120"/>
    </w:pPr>
    <w:rPr>
      <w:rFonts w:asciiTheme="minorHAnsi" w:hAnsiTheme="minorHAnsi"/>
      <w:b/>
      <w:sz w:val="22"/>
      <w:szCs w:val="22"/>
    </w:rPr>
  </w:style>
  <w:style w:type="paragraph" w:styleId="Innehll2">
    <w:name w:val="toc 2"/>
    <w:basedOn w:val="Normal"/>
    <w:next w:val="Normal"/>
    <w:autoRedefine/>
    <w:uiPriority w:val="39"/>
    <w:unhideWhenUsed/>
    <w:rsid w:val="00A10147"/>
    <w:pPr>
      <w:ind w:left="240"/>
    </w:pPr>
    <w:rPr>
      <w:rFonts w:asciiTheme="minorHAnsi" w:hAnsiTheme="minorHAnsi"/>
      <w:i/>
      <w:sz w:val="22"/>
      <w:szCs w:val="22"/>
    </w:rPr>
  </w:style>
  <w:style w:type="paragraph" w:styleId="Innehll3">
    <w:name w:val="toc 3"/>
    <w:basedOn w:val="Normal"/>
    <w:next w:val="Normal"/>
    <w:autoRedefine/>
    <w:uiPriority w:val="39"/>
    <w:unhideWhenUsed/>
    <w:rsid w:val="00A10147"/>
    <w:pPr>
      <w:ind w:left="480"/>
    </w:pPr>
    <w:rPr>
      <w:rFonts w:asciiTheme="minorHAnsi" w:hAnsiTheme="minorHAnsi"/>
      <w:sz w:val="22"/>
      <w:szCs w:val="22"/>
    </w:rPr>
  </w:style>
  <w:style w:type="paragraph" w:styleId="Innehll4">
    <w:name w:val="toc 4"/>
    <w:basedOn w:val="Normal"/>
    <w:next w:val="Normal"/>
    <w:autoRedefine/>
    <w:uiPriority w:val="39"/>
    <w:unhideWhenUsed/>
    <w:rsid w:val="00A10147"/>
    <w:pPr>
      <w:ind w:left="720"/>
    </w:pPr>
    <w:rPr>
      <w:rFonts w:asciiTheme="minorHAnsi" w:hAnsiTheme="minorHAnsi"/>
      <w:sz w:val="20"/>
      <w:szCs w:val="20"/>
    </w:rPr>
  </w:style>
  <w:style w:type="paragraph" w:styleId="Innehll5">
    <w:name w:val="toc 5"/>
    <w:basedOn w:val="Normal"/>
    <w:next w:val="Normal"/>
    <w:autoRedefine/>
    <w:uiPriority w:val="39"/>
    <w:unhideWhenUsed/>
    <w:rsid w:val="00A10147"/>
    <w:pPr>
      <w:ind w:left="960"/>
    </w:pPr>
    <w:rPr>
      <w:rFonts w:asciiTheme="minorHAnsi" w:hAnsiTheme="minorHAnsi"/>
      <w:sz w:val="20"/>
      <w:szCs w:val="20"/>
    </w:rPr>
  </w:style>
  <w:style w:type="paragraph" w:styleId="Innehll6">
    <w:name w:val="toc 6"/>
    <w:basedOn w:val="Normal"/>
    <w:next w:val="Normal"/>
    <w:autoRedefine/>
    <w:uiPriority w:val="39"/>
    <w:unhideWhenUsed/>
    <w:rsid w:val="00A10147"/>
    <w:pPr>
      <w:ind w:left="1200"/>
    </w:pPr>
    <w:rPr>
      <w:rFonts w:asciiTheme="minorHAnsi" w:hAnsiTheme="minorHAnsi"/>
      <w:sz w:val="20"/>
      <w:szCs w:val="20"/>
    </w:rPr>
  </w:style>
  <w:style w:type="paragraph" w:styleId="Innehll7">
    <w:name w:val="toc 7"/>
    <w:basedOn w:val="Normal"/>
    <w:next w:val="Normal"/>
    <w:autoRedefine/>
    <w:uiPriority w:val="39"/>
    <w:unhideWhenUsed/>
    <w:rsid w:val="00A10147"/>
    <w:pPr>
      <w:ind w:left="1440"/>
    </w:pPr>
    <w:rPr>
      <w:rFonts w:asciiTheme="minorHAnsi" w:hAnsiTheme="minorHAnsi"/>
      <w:sz w:val="20"/>
      <w:szCs w:val="20"/>
    </w:rPr>
  </w:style>
  <w:style w:type="paragraph" w:styleId="Innehll8">
    <w:name w:val="toc 8"/>
    <w:basedOn w:val="Normal"/>
    <w:next w:val="Normal"/>
    <w:autoRedefine/>
    <w:uiPriority w:val="39"/>
    <w:unhideWhenUsed/>
    <w:rsid w:val="00A10147"/>
    <w:pPr>
      <w:ind w:left="1680"/>
    </w:pPr>
    <w:rPr>
      <w:rFonts w:asciiTheme="minorHAnsi" w:hAnsiTheme="minorHAnsi"/>
      <w:sz w:val="20"/>
      <w:szCs w:val="20"/>
    </w:rPr>
  </w:style>
  <w:style w:type="paragraph" w:styleId="Innehll9">
    <w:name w:val="toc 9"/>
    <w:basedOn w:val="Normal"/>
    <w:next w:val="Normal"/>
    <w:autoRedefine/>
    <w:uiPriority w:val="39"/>
    <w:unhideWhenUsed/>
    <w:rsid w:val="00A10147"/>
    <w:pPr>
      <w:ind w:left="1920"/>
    </w:pPr>
    <w:rPr>
      <w:rFonts w:asciiTheme="minorHAnsi" w:hAnsiTheme="minorHAnsi"/>
      <w:sz w:val="20"/>
      <w:szCs w:val="20"/>
    </w:rPr>
  </w:style>
  <w:style w:type="character" w:customStyle="1" w:styleId="Rubrik4Char">
    <w:name w:val="Rubrik 4 Char"/>
    <w:link w:val="Rubrik4"/>
    <w:uiPriority w:val="9"/>
    <w:rsid w:val="00C40E0F"/>
    <w:rPr>
      <w:rFonts w:ascii="Cambria" w:eastAsia="ＭＳ 明朝" w:hAnsi="Cambria" w:cs="Times New Roman"/>
      <w:b/>
      <w:bCs/>
      <w:sz w:val="28"/>
      <w:szCs w:val="28"/>
    </w:rPr>
  </w:style>
  <w:style w:type="character" w:customStyle="1" w:styleId="apple-converted-space">
    <w:name w:val="apple-converted-space"/>
    <w:rsid w:val="00974A10"/>
  </w:style>
  <w:style w:type="paragraph" w:styleId="Bubbeltext">
    <w:name w:val="Balloon Text"/>
    <w:basedOn w:val="Normal"/>
    <w:link w:val="BubbeltextChar"/>
    <w:uiPriority w:val="99"/>
    <w:semiHidden/>
    <w:unhideWhenUsed/>
    <w:rsid w:val="00A65198"/>
    <w:rPr>
      <w:rFonts w:ascii="Lucida Grande" w:hAnsi="Lucida Grande" w:cs="Lucida Grande"/>
      <w:sz w:val="18"/>
      <w:szCs w:val="18"/>
    </w:rPr>
  </w:style>
  <w:style w:type="character" w:customStyle="1" w:styleId="BubbeltextChar">
    <w:name w:val="Bubbeltext Char"/>
    <w:link w:val="Bubbeltext"/>
    <w:uiPriority w:val="99"/>
    <w:semiHidden/>
    <w:rsid w:val="00A65198"/>
    <w:rPr>
      <w:rFonts w:ascii="Lucida Grande" w:eastAsia="Times New Roman" w:hAnsi="Lucida Grande" w:cs="Lucida Grande"/>
      <w:sz w:val="18"/>
      <w:szCs w:val="18"/>
    </w:rPr>
  </w:style>
  <w:style w:type="paragraph" w:styleId="Anteckningsniv2">
    <w:name w:val="Note Level 2"/>
    <w:basedOn w:val="Normal"/>
    <w:uiPriority w:val="1"/>
    <w:qFormat/>
    <w:rsid w:val="002C12C7"/>
    <w:pPr>
      <w:keepNext/>
      <w:numPr>
        <w:ilvl w:val="1"/>
        <w:numId w:val="1"/>
      </w:numPr>
      <w:contextualSpacing/>
      <w:outlineLvl w:val="1"/>
    </w:pPr>
    <w:rPr>
      <w:rFonts w:ascii="Verdana" w:hAnsi="Verdana"/>
    </w:rPr>
  </w:style>
  <w:style w:type="paragraph" w:customStyle="1" w:styleId="Times12pt">
    <w:name w:val="Times 12pt"/>
    <w:basedOn w:val="Normal"/>
    <w:rsid w:val="00585F9C"/>
    <w:pPr>
      <w:spacing w:after="200" w:line="276" w:lineRule="auto"/>
    </w:pPr>
    <w:rPr>
      <w:rFonts w:eastAsia="Calibri"/>
      <w:lang w:eastAsia="ar-SA"/>
    </w:rPr>
  </w:style>
  <w:style w:type="character" w:styleId="Hyperlnk">
    <w:name w:val="Hyperlink"/>
    <w:uiPriority w:val="99"/>
    <w:unhideWhenUsed/>
    <w:rsid w:val="00427FD2"/>
    <w:rPr>
      <w:color w:val="0000FF"/>
      <w:u w:val="single"/>
    </w:rPr>
  </w:style>
  <w:style w:type="paragraph" w:customStyle="1" w:styleId="brdtext">
    <w:name w:val="brödtext"/>
    <w:basedOn w:val="Normal"/>
    <w:autoRedefine/>
    <w:rsid w:val="00FF72F2"/>
    <w:pPr>
      <w:numPr>
        <w:ilvl w:val="1"/>
        <w:numId w:val="3"/>
      </w:numPr>
      <w:ind w:left="720"/>
    </w:pPr>
    <w:rPr>
      <w:szCs w:val="20"/>
    </w:rPr>
  </w:style>
  <w:style w:type="character" w:customStyle="1" w:styleId="st">
    <w:name w:val="st"/>
    <w:basedOn w:val="Standardstycketypsnitt"/>
    <w:rsid w:val="005454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61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3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02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7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3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66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0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9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37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header" Target="header2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B7C1A58-97FF-2245-ABF0-8125704832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10</Pages>
  <Words>2509</Words>
  <Characters>12699</Characters>
  <Application>Microsoft Macintosh Word</Application>
  <DocSecurity>0</DocSecurity>
  <Lines>189</Lines>
  <Paragraphs>66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mia</dc:creator>
  <cp:keywords/>
  <dc:description/>
  <cp:lastModifiedBy>Olle</cp:lastModifiedBy>
  <cp:revision>8</cp:revision>
  <cp:lastPrinted>2013-01-21T13:47:00Z</cp:lastPrinted>
  <dcterms:created xsi:type="dcterms:W3CDTF">2013-01-21T13:15:00Z</dcterms:created>
  <dcterms:modified xsi:type="dcterms:W3CDTF">2013-01-21T13:51:00Z</dcterms:modified>
</cp:coreProperties>
</file>